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556" w:rsidRPr="00FD29E4" w:rsidRDefault="00FE6556" w:rsidP="00FE6556">
      <w:pPr>
        <w:pStyle w:val="NoSpacing"/>
        <w:jc w:val="center"/>
        <w:rPr>
          <w:rFonts w:ascii="Times New Roman" w:hAnsi="Times New Roman"/>
          <w:sz w:val="28"/>
          <w:szCs w:val="28"/>
        </w:rPr>
      </w:pPr>
      <w:bookmarkStart w:id="0" w:name="_Toc378177548"/>
      <w:r w:rsidRPr="00FD29E4">
        <w:rPr>
          <w:rFonts w:ascii="Times New Roman" w:hAnsi="Times New Roman"/>
          <w:sz w:val="28"/>
          <w:szCs w:val="28"/>
        </w:rPr>
        <w:t>Journal of Faculty of Engineering &amp; Technology</w:t>
      </w:r>
    </w:p>
    <w:p w:rsidR="00FE6556" w:rsidRPr="00023D53" w:rsidRDefault="00FE6556" w:rsidP="00FE6556">
      <w:pPr>
        <w:pStyle w:val="NoSpacing"/>
        <w:pBdr>
          <w:bottom w:val="single" w:sz="4" w:space="1" w:color="auto"/>
        </w:pBdr>
        <w:jc w:val="center"/>
        <w:rPr>
          <w:rFonts w:ascii="Times New Roman" w:hAnsi="Times New Roman"/>
          <w:b/>
          <w:sz w:val="20"/>
        </w:rPr>
      </w:pPr>
      <w:r w:rsidRPr="00023D53">
        <w:rPr>
          <w:rFonts w:ascii="Times New Roman" w:hAnsi="Times New Roman"/>
          <w:b/>
          <w:sz w:val="20"/>
        </w:rPr>
        <w:t xml:space="preserve">Journal homepage: </w:t>
      </w:r>
      <w:hyperlink r:id="rId9" w:history="1">
        <w:r w:rsidRPr="00023D53">
          <w:rPr>
            <w:rStyle w:val="Hyperlink"/>
            <w:rFonts w:ascii="Times New Roman" w:hAnsi="Times New Roman"/>
            <w:b/>
            <w:sz w:val="20"/>
          </w:rPr>
          <w:t>www.pu.edu.pk/journals/index.php/jfet/index</w:t>
        </w:r>
      </w:hyperlink>
    </w:p>
    <w:p w:rsidR="00354FF4" w:rsidRPr="00354FF4" w:rsidRDefault="00354FF4" w:rsidP="00354FF4">
      <w:pPr>
        <w:spacing w:line="264" w:lineRule="auto"/>
        <w:jc w:val="center"/>
        <w:rPr>
          <w:rFonts w:ascii="Arial" w:hAnsi="Arial" w:cs="Arial"/>
          <w:i/>
          <w:color w:val="FF0000"/>
        </w:rPr>
      </w:pPr>
      <w:r w:rsidRPr="00354FF4">
        <w:rPr>
          <w:rFonts w:ascii="Arial" w:hAnsi="Arial" w:cs="Arial"/>
          <w:i/>
          <w:color w:val="FF0000"/>
        </w:rPr>
        <w:t>12 Point spacing</w:t>
      </w:r>
    </w:p>
    <w:p w:rsidR="00557529" w:rsidRPr="00354FF4" w:rsidRDefault="00D043CD" w:rsidP="00354FF4">
      <w:pPr>
        <w:pStyle w:val="Heading1"/>
        <w:numPr>
          <w:ilvl w:val="0"/>
          <w:numId w:val="0"/>
        </w:numPr>
        <w:spacing w:before="0" w:after="0" w:line="264" w:lineRule="auto"/>
        <w:jc w:val="center"/>
        <w:rPr>
          <w:rFonts w:ascii="Arial" w:hAnsi="Arial" w:cs="Arial"/>
          <w:szCs w:val="28"/>
        </w:rPr>
      </w:pPr>
      <w:r w:rsidRPr="00354FF4">
        <w:rPr>
          <w:rFonts w:ascii="Arial" w:hAnsi="Arial" w:cs="Arial"/>
          <w:szCs w:val="28"/>
        </w:rPr>
        <w:t xml:space="preserve">COMBUSTION </w:t>
      </w:r>
      <w:bookmarkEnd w:id="0"/>
      <w:r w:rsidRPr="00354FF4">
        <w:rPr>
          <w:rFonts w:ascii="Arial" w:hAnsi="Arial" w:cs="Arial"/>
          <w:szCs w:val="28"/>
        </w:rPr>
        <w:t>CHARACTERISTICS OF REACTIVE NANOMATERIALS</w:t>
      </w:r>
      <w:r w:rsidR="00A26911">
        <w:rPr>
          <w:rFonts w:ascii="Arial" w:hAnsi="Arial" w:cs="Arial"/>
          <w:szCs w:val="28"/>
        </w:rPr>
        <w:t xml:space="preserve"> </w:t>
      </w:r>
      <w:r w:rsidR="00C30A6A">
        <w:rPr>
          <w:rFonts w:ascii="Arial" w:hAnsi="Arial" w:cs="Arial"/>
          <w:color w:val="FF0000"/>
          <w:szCs w:val="28"/>
        </w:rPr>
        <w:t>(Cent</w:t>
      </w:r>
      <w:r w:rsidR="00A26911" w:rsidRPr="00A26911">
        <w:rPr>
          <w:rFonts w:ascii="Arial" w:hAnsi="Arial" w:cs="Arial"/>
          <w:color w:val="FF0000"/>
          <w:szCs w:val="28"/>
        </w:rPr>
        <w:t>r</w:t>
      </w:r>
      <w:r w:rsidR="00C30A6A">
        <w:rPr>
          <w:rFonts w:ascii="Arial" w:hAnsi="Arial" w:cs="Arial"/>
          <w:color w:val="FF0000"/>
          <w:szCs w:val="28"/>
        </w:rPr>
        <w:t>ed</w:t>
      </w:r>
      <w:r w:rsidR="00A26911" w:rsidRPr="00A26911">
        <w:rPr>
          <w:rFonts w:ascii="Arial" w:hAnsi="Arial" w:cs="Arial"/>
          <w:color w:val="FF0000"/>
          <w:szCs w:val="28"/>
        </w:rPr>
        <w:t>)</w:t>
      </w:r>
    </w:p>
    <w:p w:rsidR="00354FF4" w:rsidRPr="00D84D49" w:rsidRDefault="00354FF4" w:rsidP="00354FF4">
      <w:pPr>
        <w:spacing w:line="264" w:lineRule="auto"/>
        <w:jc w:val="center"/>
        <w:rPr>
          <w:rFonts w:ascii="Arial" w:hAnsi="Arial" w:cs="Arial"/>
          <w:i/>
          <w:color w:val="FF0000"/>
          <w:sz w:val="12"/>
          <w:szCs w:val="16"/>
        </w:rPr>
      </w:pPr>
      <w:proofErr w:type="gramStart"/>
      <w:r w:rsidRPr="00D84D49">
        <w:rPr>
          <w:rFonts w:ascii="Arial" w:hAnsi="Arial" w:cs="Arial"/>
          <w:i/>
          <w:color w:val="FF0000"/>
          <w:sz w:val="12"/>
          <w:szCs w:val="16"/>
        </w:rPr>
        <w:t>6  Point</w:t>
      </w:r>
      <w:proofErr w:type="gramEnd"/>
      <w:r w:rsidRPr="00D84D49">
        <w:rPr>
          <w:rFonts w:ascii="Arial" w:hAnsi="Arial" w:cs="Arial"/>
          <w:i/>
          <w:color w:val="FF0000"/>
          <w:sz w:val="12"/>
          <w:szCs w:val="16"/>
        </w:rPr>
        <w:t xml:space="preserve"> spacing</w:t>
      </w:r>
    </w:p>
    <w:p w:rsidR="00557529" w:rsidRPr="00D84D49" w:rsidRDefault="00E041B8" w:rsidP="004F6109">
      <w:pPr>
        <w:spacing w:line="264" w:lineRule="auto"/>
        <w:jc w:val="center"/>
        <w:rPr>
          <w:rFonts w:ascii="Arial" w:hAnsi="Arial" w:cs="Arial"/>
        </w:rPr>
      </w:pPr>
      <w:r w:rsidRPr="00D84D49">
        <w:rPr>
          <w:rFonts w:ascii="Arial" w:hAnsi="Arial" w:cs="Arial"/>
        </w:rPr>
        <w:t>F</w:t>
      </w:r>
      <w:r w:rsidR="007F247B" w:rsidRPr="00D84D49">
        <w:rPr>
          <w:rFonts w:ascii="Arial" w:hAnsi="Arial" w:cs="Arial"/>
        </w:rPr>
        <w:t>irst Author</w:t>
      </w:r>
      <w:r w:rsidR="00D043CD" w:rsidRPr="00D84D49">
        <w:rPr>
          <w:rFonts w:ascii="Arial" w:hAnsi="Arial" w:cs="Arial"/>
          <w:vertAlign w:val="superscript"/>
        </w:rPr>
        <w:t>*1</w:t>
      </w:r>
      <w:r w:rsidR="00D043CD" w:rsidRPr="00D84D49">
        <w:rPr>
          <w:rFonts w:ascii="Arial" w:hAnsi="Arial" w:cs="Arial"/>
        </w:rPr>
        <w:t xml:space="preserve">, </w:t>
      </w:r>
      <w:r w:rsidR="007F247B" w:rsidRPr="00D84D49">
        <w:rPr>
          <w:rFonts w:ascii="Arial" w:hAnsi="Arial" w:cs="Arial"/>
        </w:rPr>
        <w:t>Second Author</w:t>
      </w:r>
      <w:r w:rsidR="00D043CD" w:rsidRPr="00D84D49">
        <w:rPr>
          <w:rFonts w:ascii="Arial" w:hAnsi="Arial" w:cs="Arial"/>
          <w:vertAlign w:val="superscript"/>
        </w:rPr>
        <w:t>2</w:t>
      </w:r>
      <w:r w:rsidR="00A26911" w:rsidRPr="00D84D49">
        <w:rPr>
          <w:rFonts w:ascii="Arial" w:hAnsi="Arial" w:cs="Arial"/>
        </w:rPr>
        <w:t xml:space="preserve"> and</w:t>
      </w:r>
      <w:r w:rsidR="00D043CD" w:rsidRPr="00D84D49">
        <w:rPr>
          <w:rFonts w:ascii="Arial" w:hAnsi="Arial" w:cs="Arial"/>
        </w:rPr>
        <w:t xml:space="preserve"> </w:t>
      </w:r>
      <w:r w:rsidR="007F247B" w:rsidRPr="00D84D49">
        <w:rPr>
          <w:rFonts w:ascii="Arial" w:hAnsi="Arial" w:cs="Arial"/>
        </w:rPr>
        <w:t>Third Author</w:t>
      </w:r>
      <w:r w:rsidR="00D043CD" w:rsidRPr="00D84D49">
        <w:rPr>
          <w:rFonts w:ascii="Arial" w:hAnsi="Arial" w:cs="Arial"/>
          <w:vertAlign w:val="superscript"/>
        </w:rPr>
        <w:t>1</w:t>
      </w:r>
      <w:r w:rsidR="00D84D49" w:rsidRPr="00D84D49">
        <w:rPr>
          <w:rFonts w:ascii="Arial" w:hAnsi="Arial" w:cs="Arial"/>
        </w:rPr>
        <w:t>&lt;initial of others names&gt;&lt;surname</w:t>
      </w:r>
      <w:proofErr w:type="gramStart"/>
      <w:r w:rsidR="00D84D49" w:rsidRPr="00D84D49">
        <w:rPr>
          <w:rFonts w:ascii="Arial" w:hAnsi="Arial" w:cs="Arial"/>
        </w:rPr>
        <w:t>&gt;</w:t>
      </w:r>
      <w:r w:rsidR="00C30A6A">
        <w:rPr>
          <w:rFonts w:ascii="Arial" w:hAnsi="Arial" w:cs="Arial"/>
          <w:color w:val="FF0000"/>
          <w:szCs w:val="28"/>
        </w:rPr>
        <w:t>(</w:t>
      </w:r>
      <w:proofErr w:type="gramEnd"/>
      <w:r w:rsidR="00C30A6A">
        <w:rPr>
          <w:rFonts w:ascii="Arial" w:hAnsi="Arial" w:cs="Arial"/>
          <w:color w:val="FF0000"/>
          <w:szCs w:val="28"/>
        </w:rPr>
        <w:t>Centred</w:t>
      </w:r>
      <w:r w:rsidR="00D84D49" w:rsidRPr="00D84D49">
        <w:rPr>
          <w:rFonts w:ascii="Arial" w:hAnsi="Arial" w:cs="Arial"/>
          <w:color w:val="FF0000"/>
          <w:szCs w:val="28"/>
        </w:rPr>
        <w:t>)</w:t>
      </w:r>
    </w:p>
    <w:p w:rsidR="00354FF4" w:rsidRPr="00D84D49" w:rsidRDefault="00354FF4" w:rsidP="00354FF4">
      <w:pPr>
        <w:spacing w:line="264" w:lineRule="auto"/>
        <w:jc w:val="center"/>
        <w:rPr>
          <w:rFonts w:ascii="Arial" w:hAnsi="Arial" w:cs="Arial"/>
          <w:i/>
          <w:color w:val="FF0000"/>
          <w:sz w:val="12"/>
          <w:szCs w:val="16"/>
        </w:rPr>
      </w:pPr>
      <w:r w:rsidRPr="00D84D49">
        <w:rPr>
          <w:rFonts w:ascii="Arial" w:hAnsi="Arial" w:cs="Arial"/>
          <w:i/>
          <w:color w:val="FF0000"/>
          <w:sz w:val="12"/>
          <w:szCs w:val="16"/>
        </w:rPr>
        <w:t>6 Point spacing</w:t>
      </w:r>
    </w:p>
    <w:p w:rsidR="00557529" w:rsidRPr="0028459E" w:rsidRDefault="00F92A87" w:rsidP="0028459E">
      <w:pPr>
        <w:pStyle w:val="Default"/>
        <w:spacing w:line="264" w:lineRule="auto"/>
        <w:jc w:val="center"/>
        <w:rPr>
          <w:rFonts w:ascii="Arial" w:hAnsi="Arial" w:cs="Arial"/>
          <w:sz w:val="20"/>
          <w:szCs w:val="20"/>
          <w:lang w:eastAsia="zh-CN"/>
        </w:rPr>
      </w:pPr>
      <w:r w:rsidRPr="0028459E">
        <w:rPr>
          <w:rFonts w:ascii="Arial" w:hAnsi="Arial" w:cs="Arial"/>
          <w:sz w:val="20"/>
          <w:szCs w:val="20"/>
          <w:vertAlign w:val="superscript"/>
        </w:rPr>
        <w:t>*1</w:t>
      </w:r>
      <w:r w:rsidR="00D043CD" w:rsidRPr="0028459E">
        <w:rPr>
          <w:rFonts w:ascii="Arial" w:hAnsi="Arial" w:cs="Arial"/>
          <w:sz w:val="20"/>
          <w:szCs w:val="20"/>
          <w:lang w:eastAsia="zh-CN"/>
        </w:rPr>
        <w:t xml:space="preserve">Department of </w:t>
      </w:r>
      <w:r w:rsidR="007F247B" w:rsidRPr="0028459E">
        <w:rPr>
          <w:rFonts w:ascii="Arial" w:hAnsi="Arial" w:cs="Arial"/>
          <w:sz w:val="20"/>
          <w:szCs w:val="20"/>
          <w:lang w:eastAsia="zh-CN"/>
        </w:rPr>
        <w:t xml:space="preserve">Some </w:t>
      </w:r>
      <w:r w:rsidR="00D043CD" w:rsidRPr="0028459E">
        <w:rPr>
          <w:rFonts w:ascii="Arial" w:hAnsi="Arial" w:cs="Arial"/>
          <w:sz w:val="20"/>
          <w:szCs w:val="20"/>
          <w:lang w:eastAsia="zh-CN"/>
        </w:rPr>
        <w:t>Engineering</w:t>
      </w:r>
      <w:r w:rsidR="00E041B8" w:rsidRPr="0028459E">
        <w:rPr>
          <w:rFonts w:ascii="Arial" w:hAnsi="Arial" w:cs="Arial"/>
          <w:sz w:val="20"/>
          <w:szCs w:val="20"/>
          <w:lang w:eastAsia="zh-CN"/>
        </w:rPr>
        <w:t>,</w:t>
      </w:r>
      <w:r w:rsidR="00D043CD" w:rsidRPr="0028459E">
        <w:rPr>
          <w:rFonts w:ascii="Arial" w:hAnsi="Arial" w:cs="Arial"/>
          <w:sz w:val="20"/>
          <w:szCs w:val="20"/>
          <w:lang w:eastAsia="zh-CN"/>
        </w:rPr>
        <w:t xml:space="preserve"> University of </w:t>
      </w:r>
      <w:r w:rsidR="007F247B" w:rsidRPr="0028459E">
        <w:rPr>
          <w:rFonts w:ascii="Arial" w:hAnsi="Arial" w:cs="Arial"/>
          <w:sz w:val="20"/>
          <w:szCs w:val="20"/>
          <w:lang w:eastAsia="zh-CN"/>
        </w:rPr>
        <w:t>the Punjab</w:t>
      </w:r>
      <w:r w:rsidR="00D043CD" w:rsidRPr="0028459E">
        <w:rPr>
          <w:rFonts w:ascii="Arial" w:hAnsi="Arial" w:cs="Arial"/>
          <w:sz w:val="20"/>
          <w:szCs w:val="20"/>
          <w:lang w:eastAsia="zh-CN"/>
        </w:rPr>
        <w:t xml:space="preserve">, </w:t>
      </w:r>
      <w:r w:rsidR="007F247B" w:rsidRPr="0028459E">
        <w:rPr>
          <w:rFonts w:ascii="Arial" w:hAnsi="Arial" w:cs="Arial"/>
          <w:sz w:val="20"/>
          <w:szCs w:val="20"/>
          <w:lang w:eastAsia="zh-CN"/>
        </w:rPr>
        <w:t xml:space="preserve">Lahore, </w:t>
      </w:r>
      <w:r w:rsidR="00D043CD" w:rsidRPr="0028459E">
        <w:rPr>
          <w:rFonts w:ascii="Arial" w:hAnsi="Arial" w:cs="Arial"/>
          <w:sz w:val="20"/>
          <w:szCs w:val="20"/>
          <w:lang w:eastAsia="zh-CN"/>
        </w:rPr>
        <w:t>Pakistan</w:t>
      </w:r>
      <w:r w:rsidRPr="0028459E">
        <w:rPr>
          <w:rFonts w:ascii="Arial" w:hAnsi="Arial" w:cs="Arial"/>
          <w:sz w:val="20"/>
          <w:szCs w:val="20"/>
          <w:lang w:eastAsia="zh-CN"/>
        </w:rPr>
        <w:t xml:space="preserve"> +</w:t>
      </w:r>
      <w:r w:rsidRPr="0028459E">
        <w:rPr>
          <w:rFonts w:ascii="Arial" w:hAnsi="Arial" w:cs="Arial"/>
          <w:color w:val="FF0000"/>
          <w:sz w:val="20"/>
          <w:szCs w:val="20"/>
          <w:lang w:eastAsia="zh-CN"/>
        </w:rPr>
        <w:t>email</w:t>
      </w:r>
    </w:p>
    <w:p w:rsidR="00557529" w:rsidRPr="0028459E" w:rsidRDefault="00D043CD" w:rsidP="0028459E">
      <w:pPr>
        <w:pStyle w:val="Default"/>
        <w:spacing w:line="264" w:lineRule="auto"/>
        <w:jc w:val="center"/>
        <w:rPr>
          <w:rFonts w:ascii="Arial" w:hAnsi="Arial" w:cs="Arial"/>
          <w:sz w:val="20"/>
          <w:szCs w:val="20"/>
          <w:lang w:eastAsia="zh-CN"/>
        </w:rPr>
      </w:pPr>
      <w:r w:rsidRPr="0028459E">
        <w:rPr>
          <w:rFonts w:ascii="Arial" w:hAnsi="Arial" w:cs="Arial"/>
          <w:sz w:val="20"/>
          <w:szCs w:val="20"/>
          <w:vertAlign w:val="superscript"/>
        </w:rPr>
        <w:t>2</w:t>
      </w:r>
      <w:r w:rsidRPr="0028459E">
        <w:rPr>
          <w:rFonts w:ascii="Arial" w:hAnsi="Arial" w:cs="Arial"/>
          <w:sz w:val="20"/>
          <w:szCs w:val="20"/>
          <w:lang w:eastAsia="zh-CN"/>
        </w:rPr>
        <w:t xml:space="preserve">Department of </w:t>
      </w:r>
      <w:r w:rsidR="007F247B" w:rsidRPr="0028459E">
        <w:rPr>
          <w:rFonts w:ascii="Arial" w:hAnsi="Arial" w:cs="Arial"/>
          <w:sz w:val="20"/>
          <w:szCs w:val="20"/>
          <w:lang w:eastAsia="zh-CN"/>
        </w:rPr>
        <w:t>Some Discipline</w:t>
      </w:r>
      <w:r w:rsidR="00E041B8" w:rsidRPr="0028459E">
        <w:rPr>
          <w:rFonts w:ascii="Arial" w:hAnsi="Arial" w:cs="Arial"/>
          <w:sz w:val="20"/>
          <w:szCs w:val="20"/>
          <w:lang w:eastAsia="zh-CN"/>
        </w:rPr>
        <w:t>,</w:t>
      </w:r>
      <w:r w:rsidRPr="0028459E">
        <w:rPr>
          <w:rFonts w:ascii="Arial" w:hAnsi="Arial" w:cs="Arial"/>
          <w:sz w:val="20"/>
          <w:szCs w:val="20"/>
          <w:lang w:eastAsia="zh-CN"/>
        </w:rPr>
        <w:t xml:space="preserve"> University of Engineering and Technology Lahore, </w:t>
      </w:r>
      <w:proofErr w:type="spellStart"/>
      <w:r w:rsidRPr="0028459E">
        <w:rPr>
          <w:rFonts w:ascii="Arial" w:hAnsi="Arial" w:cs="Arial"/>
          <w:sz w:val="20"/>
          <w:szCs w:val="20"/>
          <w:lang w:eastAsia="zh-CN"/>
        </w:rPr>
        <w:t>Pakistan</w:t>
      </w:r>
      <w:r w:rsidR="00A26911" w:rsidRPr="0028459E">
        <w:rPr>
          <w:rFonts w:ascii="Arial" w:hAnsi="Arial" w:cs="Arial"/>
          <w:sz w:val="20"/>
          <w:szCs w:val="20"/>
          <w:lang w:eastAsia="zh-CN"/>
        </w:rPr>
        <w:t>+</w:t>
      </w:r>
      <w:proofErr w:type="gramStart"/>
      <w:r w:rsidR="00A26911" w:rsidRPr="0028459E">
        <w:rPr>
          <w:rFonts w:ascii="Arial" w:hAnsi="Arial" w:cs="Arial"/>
          <w:color w:val="FF0000"/>
          <w:sz w:val="20"/>
          <w:szCs w:val="20"/>
          <w:lang w:eastAsia="zh-CN"/>
        </w:rPr>
        <w:t>email</w:t>
      </w:r>
      <w:proofErr w:type="spellEnd"/>
      <w:r w:rsidR="00C30A6A">
        <w:rPr>
          <w:rFonts w:ascii="Arial" w:hAnsi="Arial" w:cs="Arial"/>
          <w:color w:val="FF0000"/>
          <w:sz w:val="20"/>
          <w:szCs w:val="20"/>
        </w:rPr>
        <w:t>(</w:t>
      </w:r>
      <w:proofErr w:type="spellStart"/>
      <w:proofErr w:type="gramEnd"/>
      <w:r w:rsidR="00C30A6A">
        <w:rPr>
          <w:rFonts w:ascii="Arial" w:hAnsi="Arial" w:cs="Arial"/>
          <w:color w:val="FF0000"/>
          <w:sz w:val="20"/>
          <w:szCs w:val="20"/>
        </w:rPr>
        <w:t>Centred</w:t>
      </w:r>
      <w:proofErr w:type="spellEnd"/>
      <w:r w:rsidR="00D84D49" w:rsidRPr="00D84D49">
        <w:rPr>
          <w:rFonts w:ascii="Arial" w:hAnsi="Arial" w:cs="Arial"/>
          <w:color w:val="FF0000"/>
          <w:sz w:val="20"/>
          <w:szCs w:val="20"/>
        </w:rPr>
        <w:t>)</w:t>
      </w:r>
    </w:p>
    <w:p w:rsidR="00A26911" w:rsidRPr="00A26911" w:rsidRDefault="00A26911" w:rsidP="00A26911">
      <w:pPr>
        <w:spacing w:line="264" w:lineRule="auto"/>
        <w:jc w:val="center"/>
        <w:rPr>
          <w:rFonts w:ascii="Arial" w:hAnsi="Arial" w:cs="Arial"/>
          <w:i/>
          <w:color w:val="FF0000"/>
          <w:sz w:val="36"/>
          <w:szCs w:val="36"/>
        </w:rPr>
      </w:pPr>
      <w:r w:rsidRPr="00A26911">
        <w:rPr>
          <w:rFonts w:ascii="Arial" w:hAnsi="Arial" w:cs="Arial"/>
          <w:i/>
          <w:color w:val="FF0000"/>
          <w:sz w:val="36"/>
          <w:szCs w:val="36"/>
        </w:rPr>
        <w:t>18 Point spacing</w:t>
      </w:r>
    </w:p>
    <w:p w:rsidR="00557529" w:rsidRDefault="00D043CD" w:rsidP="004F6109">
      <w:pPr>
        <w:autoSpaceDE/>
        <w:autoSpaceDN/>
        <w:adjustRightInd/>
        <w:spacing w:line="264" w:lineRule="auto"/>
        <w:rPr>
          <w:rFonts w:ascii="Arial" w:hAnsi="Arial" w:cs="Arial"/>
          <w:b/>
          <w:sz w:val="22"/>
          <w:szCs w:val="22"/>
        </w:rPr>
      </w:pPr>
      <w:r w:rsidRPr="004F6109">
        <w:rPr>
          <w:rFonts w:ascii="Arial" w:hAnsi="Arial" w:cs="Arial"/>
          <w:b/>
          <w:sz w:val="22"/>
          <w:szCs w:val="22"/>
        </w:rPr>
        <w:t>Abstract</w:t>
      </w:r>
    </w:p>
    <w:p w:rsidR="00A26911" w:rsidRPr="00A26911" w:rsidRDefault="00A26911" w:rsidP="00A26911">
      <w:pPr>
        <w:spacing w:line="264" w:lineRule="auto"/>
        <w:jc w:val="left"/>
        <w:rPr>
          <w:rFonts w:ascii="Arial" w:hAnsi="Arial" w:cs="Arial"/>
          <w:i/>
          <w:color w:val="FF0000"/>
          <w:sz w:val="12"/>
        </w:rPr>
      </w:pPr>
      <w:r>
        <w:rPr>
          <w:rFonts w:ascii="Arial" w:hAnsi="Arial" w:cs="Arial"/>
          <w:i/>
          <w:color w:val="FF0000"/>
          <w:sz w:val="12"/>
        </w:rPr>
        <w:t>6</w:t>
      </w:r>
      <w:r w:rsidRPr="00A26911">
        <w:rPr>
          <w:rFonts w:ascii="Arial" w:hAnsi="Arial" w:cs="Arial"/>
          <w:i/>
          <w:color w:val="FF0000"/>
          <w:sz w:val="12"/>
        </w:rPr>
        <w:t xml:space="preserve"> Point spacing</w:t>
      </w:r>
    </w:p>
    <w:p w:rsidR="00557529" w:rsidRDefault="00D043CD" w:rsidP="004F6109">
      <w:pPr>
        <w:autoSpaceDE/>
        <w:autoSpaceDN/>
        <w:adjustRightInd/>
        <w:spacing w:line="264" w:lineRule="auto"/>
        <w:rPr>
          <w:rFonts w:ascii="Arial" w:hAnsi="Arial" w:cs="Arial"/>
          <w:sz w:val="22"/>
          <w:szCs w:val="22"/>
        </w:rPr>
      </w:pPr>
      <w:r w:rsidRPr="004F6109">
        <w:rPr>
          <w:rFonts w:ascii="Arial" w:hAnsi="Arial" w:cs="Arial"/>
          <w:sz w:val="22"/>
          <w:szCs w:val="22"/>
        </w:rPr>
        <w:t xml:space="preserve">The combustion </w:t>
      </w:r>
      <w:proofErr w:type="spellStart"/>
      <w:r w:rsidRPr="004F6109">
        <w:rPr>
          <w:rFonts w:ascii="Arial" w:hAnsi="Arial" w:cs="Arial"/>
          <w:sz w:val="22"/>
          <w:szCs w:val="22"/>
        </w:rPr>
        <w:t>ofmetallic</w:t>
      </w:r>
      <w:proofErr w:type="spellEnd"/>
      <w:r w:rsidRPr="004F6109">
        <w:rPr>
          <w:rFonts w:ascii="Arial" w:hAnsi="Arial" w:cs="Arial"/>
          <w:sz w:val="22"/>
          <w:szCs w:val="22"/>
        </w:rPr>
        <w:t xml:space="preserve"> </w:t>
      </w:r>
      <w:proofErr w:type="spellStart"/>
      <w:r w:rsidRPr="004F6109">
        <w:rPr>
          <w:rFonts w:ascii="Arial" w:hAnsi="Arial" w:cs="Arial"/>
          <w:sz w:val="22"/>
          <w:szCs w:val="22"/>
        </w:rPr>
        <w:t>particlesis</w:t>
      </w:r>
      <w:proofErr w:type="spellEnd"/>
      <w:r w:rsidRPr="004F6109">
        <w:rPr>
          <w:rFonts w:ascii="Arial" w:hAnsi="Arial" w:cs="Arial"/>
          <w:sz w:val="22"/>
          <w:szCs w:val="22"/>
        </w:rPr>
        <w:t xml:space="preserve"> analogous to the combustion of hydrocarbon particles </w:t>
      </w:r>
      <w:proofErr w:type="spellStart"/>
      <w:r w:rsidRPr="004F6109">
        <w:rPr>
          <w:rFonts w:ascii="Arial" w:hAnsi="Arial" w:cs="Arial"/>
          <w:sz w:val="22"/>
          <w:szCs w:val="22"/>
        </w:rPr>
        <w:t>andthe</w:t>
      </w:r>
      <w:proofErr w:type="spellEnd"/>
      <w:r w:rsidRPr="004F6109">
        <w:rPr>
          <w:rFonts w:ascii="Arial" w:hAnsi="Arial" w:cs="Arial"/>
          <w:sz w:val="22"/>
          <w:szCs w:val="22"/>
        </w:rPr>
        <w:t xml:space="preserve"> particle burn time can be related to its diametric length. The relationship is </w:t>
      </w:r>
      <w:proofErr w:type="spellStart"/>
      <w:r w:rsidRPr="004F6109">
        <w:rPr>
          <w:rFonts w:ascii="Arial" w:hAnsi="Arial" w:cs="Arial"/>
          <w:sz w:val="22"/>
          <w:szCs w:val="22"/>
        </w:rPr>
        <w:t>called‘d</w:t>
      </w:r>
      <w:proofErr w:type="spellEnd"/>
      <w:r w:rsidRPr="004F6109">
        <w:rPr>
          <w:rFonts w:ascii="Arial" w:hAnsi="Arial" w:cs="Arial"/>
          <w:sz w:val="22"/>
          <w:szCs w:val="22"/>
        </w:rPr>
        <w:t xml:space="preserve">’ law and represented </w:t>
      </w:r>
      <w:proofErr w:type="spellStart"/>
      <w:r w:rsidRPr="004F6109">
        <w:rPr>
          <w:rFonts w:ascii="Arial" w:hAnsi="Arial" w:cs="Arial"/>
          <w:sz w:val="22"/>
          <w:szCs w:val="22"/>
        </w:rPr>
        <w:t>as</w:t>
      </w:r>
      <w:r w:rsidRPr="004F6109">
        <w:rPr>
          <w:rFonts w:ascii="Arial" w:hAnsi="Arial" w:cs="Arial"/>
          <w:i/>
          <w:sz w:val="22"/>
          <w:szCs w:val="22"/>
        </w:rPr>
        <w:t>t</w:t>
      </w:r>
      <w:r w:rsidRPr="004F6109">
        <w:rPr>
          <w:rFonts w:ascii="Arial" w:hAnsi="Arial" w:cs="Arial"/>
          <w:i/>
          <w:sz w:val="22"/>
          <w:szCs w:val="22"/>
          <w:vertAlign w:val="subscript"/>
        </w:rPr>
        <w:t>b</w:t>
      </w:r>
      <w:proofErr w:type="spellEnd"/>
      <w:r w:rsidRPr="004F6109">
        <w:rPr>
          <w:rFonts w:ascii="Arial" w:hAnsi="Arial" w:cs="Arial"/>
          <w:i/>
          <w:sz w:val="22"/>
          <w:szCs w:val="22"/>
        </w:rPr>
        <w:t>=d</w:t>
      </w:r>
      <w:r w:rsidRPr="004F6109">
        <w:rPr>
          <w:rFonts w:ascii="Arial" w:hAnsi="Arial" w:cs="Arial"/>
          <w:i/>
          <w:sz w:val="22"/>
          <w:szCs w:val="22"/>
          <w:vertAlign w:val="superscript"/>
        </w:rPr>
        <w:t>2</w:t>
      </w:r>
      <w:r w:rsidRPr="004F6109">
        <w:rPr>
          <w:rFonts w:ascii="Arial" w:hAnsi="Arial" w:cs="Arial"/>
          <w:sz w:val="22"/>
          <w:szCs w:val="22"/>
        </w:rPr>
        <w:t xml:space="preserve">. From the physics aspect, many deviations from the established laws at the bulk scale have been reported. As the ignition temperature of energetic nanomaterials is more sensitive to the passivation layer and the external heating conditions, and the burning time of nanomaterials is deviated from the conventional </w:t>
      </w:r>
      <w:r w:rsidRPr="004F6109">
        <w:rPr>
          <w:rFonts w:ascii="Arial" w:hAnsi="Arial" w:cs="Arial"/>
          <w:i/>
          <w:sz w:val="22"/>
          <w:szCs w:val="22"/>
        </w:rPr>
        <w:t>d</w:t>
      </w:r>
      <w:r w:rsidRPr="004F6109">
        <w:rPr>
          <w:rFonts w:ascii="Arial" w:hAnsi="Arial" w:cs="Arial"/>
          <w:i/>
          <w:sz w:val="22"/>
          <w:szCs w:val="22"/>
          <w:vertAlign w:val="superscript"/>
        </w:rPr>
        <w:t>2</w:t>
      </w:r>
      <w:r w:rsidRPr="004F6109">
        <w:rPr>
          <w:rFonts w:ascii="Arial" w:hAnsi="Arial" w:cs="Arial"/>
          <w:sz w:val="22"/>
          <w:szCs w:val="22"/>
        </w:rPr>
        <w:t xml:space="preserve"> law. Due to the variation of certain parameters such as the particles size distribution, agglomeration, morphology, level of contamination and initial particle </w:t>
      </w:r>
      <w:proofErr w:type="spellStart"/>
      <w:r w:rsidRPr="004F6109">
        <w:rPr>
          <w:rFonts w:ascii="Arial" w:hAnsi="Arial" w:cs="Arial"/>
          <w:sz w:val="22"/>
          <w:szCs w:val="22"/>
        </w:rPr>
        <w:t>size,the</w:t>
      </w:r>
      <w:proofErr w:type="spellEnd"/>
      <w:r w:rsidRPr="004F6109">
        <w:rPr>
          <w:rFonts w:ascii="Arial" w:hAnsi="Arial" w:cs="Arial"/>
          <w:sz w:val="22"/>
          <w:szCs w:val="22"/>
        </w:rPr>
        <w:t xml:space="preserve"> correct and precise value of the </w:t>
      </w:r>
      <w:proofErr w:type="spellStart"/>
      <w:r w:rsidRPr="004F6109">
        <w:rPr>
          <w:rFonts w:ascii="Arial" w:hAnsi="Arial" w:cs="Arial"/>
          <w:sz w:val="22"/>
          <w:szCs w:val="22"/>
        </w:rPr>
        <w:t>exponentisdifficult</w:t>
      </w:r>
      <w:proofErr w:type="spellEnd"/>
      <w:r w:rsidRPr="004F6109">
        <w:rPr>
          <w:rFonts w:ascii="Arial" w:hAnsi="Arial" w:cs="Arial"/>
          <w:sz w:val="22"/>
          <w:szCs w:val="22"/>
        </w:rPr>
        <w:t xml:space="preserve"> to find. Consequently, there’s no universal law for the burn time and a variant of the </w:t>
      </w:r>
      <w:proofErr w:type="spellStart"/>
      <w:r w:rsidRPr="004F6109">
        <w:rPr>
          <w:rFonts w:ascii="Arial" w:hAnsi="Arial" w:cs="Arial"/>
          <w:i/>
          <w:sz w:val="22"/>
          <w:szCs w:val="22"/>
        </w:rPr>
        <w:t>d</w:t>
      </w:r>
      <w:r w:rsidRPr="004F6109">
        <w:rPr>
          <w:rFonts w:ascii="Arial" w:hAnsi="Arial" w:cs="Arial"/>
          <w:i/>
          <w:sz w:val="22"/>
          <w:szCs w:val="22"/>
          <w:vertAlign w:val="superscript"/>
        </w:rPr>
        <w:t>n</w:t>
      </w:r>
      <w:proofErr w:type="spellEnd"/>
      <w:r w:rsidRPr="004F6109">
        <w:rPr>
          <w:rFonts w:ascii="Arial" w:hAnsi="Arial" w:cs="Arial"/>
          <w:sz w:val="22"/>
          <w:szCs w:val="22"/>
        </w:rPr>
        <w:t xml:space="preserve"> law is always proposed whose exponent is less than 2 (~ 1.3-1.7).In this research, combustion experiments are performed using a Bunsen burner in a particle-laden methane stream and the relationship of particle burning time with particle diameter is found to be </w:t>
      </w:r>
      <w:proofErr w:type="spellStart"/>
      <w:r w:rsidRPr="004F6109">
        <w:rPr>
          <w:rFonts w:ascii="Arial" w:hAnsi="Arial" w:cs="Arial"/>
          <w:i/>
          <w:sz w:val="22"/>
          <w:szCs w:val="22"/>
        </w:rPr>
        <w:t>t</w:t>
      </w:r>
      <w:r w:rsidRPr="004F6109">
        <w:rPr>
          <w:rFonts w:ascii="Arial" w:hAnsi="Arial" w:cs="Arial"/>
          <w:i/>
          <w:sz w:val="22"/>
          <w:szCs w:val="22"/>
          <w:vertAlign w:val="subscript"/>
        </w:rPr>
        <w:t>b</w:t>
      </w:r>
      <w:proofErr w:type="spellEnd"/>
      <w:r w:rsidRPr="004F6109">
        <w:rPr>
          <w:rFonts w:ascii="Arial" w:hAnsi="Arial" w:cs="Arial"/>
          <w:i/>
          <w:sz w:val="22"/>
          <w:szCs w:val="22"/>
        </w:rPr>
        <w:t xml:space="preserve"> ~ d</w:t>
      </w:r>
      <w:r w:rsidRPr="004F6109">
        <w:rPr>
          <w:rFonts w:ascii="Arial" w:hAnsi="Arial" w:cs="Arial"/>
          <w:i/>
          <w:sz w:val="22"/>
          <w:szCs w:val="22"/>
          <w:vertAlign w:val="superscript"/>
        </w:rPr>
        <w:t>1.2</w:t>
      </w:r>
      <w:r w:rsidRPr="004F6109">
        <w:rPr>
          <w:rFonts w:ascii="Arial" w:hAnsi="Arial" w:cs="Arial"/>
          <w:sz w:val="22"/>
          <w:szCs w:val="22"/>
        </w:rPr>
        <w:t xml:space="preserve">. The combustion process of the various particles is captured using a high speed video camera. The average values of extinction time for Si (720 nm) and Si (1000 nm) are 11.4 </w:t>
      </w:r>
      <w:proofErr w:type="spellStart"/>
      <w:r w:rsidRPr="004F6109">
        <w:rPr>
          <w:rFonts w:ascii="Arial" w:hAnsi="Arial" w:cs="Arial"/>
          <w:sz w:val="22"/>
          <w:szCs w:val="22"/>
        </w:rPr>
        <w:t>ms</w:t>
      </w:r>
      <w:proofErr w:type="spellEnd"/>
      <w:r w:rsidRPr="004F6109">
        <w:rPr>
          <w:rFonts w:ascii="Arial" w:hAnsi="Arial" w:cs="Arial"/>
          <w:sz w:val="22"/>
          <w:szCs w:val="22"/>
        </w:rPr>
        <w:t xml:space="preserve"> and 17.2 </w:t>
      </w:r>
      <w:proofErr w:type="spellStart"/>
      <w:r w:rsidRPr="004F6109">
        <w:rPr>
          <w:rFonts w:ascii="Arial" w:hAnsi="Arial" w:cs="Arial"/>
          <w:sz w:val="22"/>
          <w:szCs w:val="22"/>
        </w:rPr>
        <w:t>ms</w:t>
      </w:r>
      <w:proofErr w:type="spellEnd"/>
      <w:r w:rsidRPr="004F6109">
        <w:rPr>
          <w:rFonts w:ascii="Arial" w:hAnsi="Arial" w:cs="Arial"/>
          <w:sz w:val="22"/>
          <w:szCs w:val="22"/>
        </w:rPr>
        <w:t xml:space="preserve">, respectively. It is also observed that the nanoparticles are more reactive than the </w:t>
      </w:r>
      <w:proofErr w:type="spellStart"/>
      <w:r w:rsidRPr="004F6109">
        <w:rPr>
          <w:rFonts w:ascii="Arial" w:hAnsi="Arial" w:cs="Arial"/>
          <w:sz w:val="22"/>
          <w:szCs w:val="22"/>
        </w:rPr>
        <w:t>microsized</w:t>
      </w:r>
      <w:proofErr w:type="spellEnd"/>
      <w:r w:rsidRPr="004F6109">
        <w:rPr>
          <w:rFonts w:ascii="Arial" w:hAnsi="Arial" w:cs="Arial"/>
          <w:sz w:val="22"/>
          <w:szCs w:val="22"/>
        </w:rPr>
        <w:t xml:space="preserve"> particles. The average velocity flow fields of the silicon, iron and </w:t>
      </w:r>
      <w:proofErr w:type="spellStart"/>
      <w:r w:rsidRPr="004F6109">
        <w:rPr>
          <w:rFonts w:ascii="Arial" w:hAnsi="Arial" w:cs="Arial"/>
          <w:sz w:val="22"/>
          <w:szCs w:val="22"/>
        </w:rPr>
        <w:t>aluminum</w:t>
      </w:r>
      <w:proofErr w:type="spellEnd"/>
      <w:r w:rsidRPr="004F6109">
        <w:rPr>
          <w:rFonts w:ascii="Arial" w:hAnsi="Arial" w:cs="Arial"/>
          <w:sz w:val="22"/>
          <w:szCs w:val="22"/>
        </w:rPr>
        <w:t xml:space="preserve"> particles are also investigated using PIV </w:t>
      </w:r>
      <w:proofErr w:type="spellStart"/>
      <w:r w:rsidRPr="004F6109">
        <w:rPr>
          <w:rFonts w:ascii="Arial" w:hAnsi="Arial" w:cs="Arial"/>
          <w:sz w:val="22"/>
          <w:szCs w:val="22"/>
        </w:rPr>
        <w:t>technique.Before</w:t>
      </w:r>
      <w:proofErr w:type="spellEnd"/>
      <w:r w:rsidRPr="004F6109">
        <w:rPr>
          <w:rFonts w:ascii="Arial" w:hAnsi="Arial" w:cs="Arial"/>
          <w:sz w:val="22"/>
          <w:szCs w:val="22"/>
        </w:rPr>
        <w:t xml:space="preserve"> and after the experiments, the particles are characterised using dynamic light scattering (DLS), scanning electron microscopy (SEM), Energy-dispersive X-ray spectroscopy (EDS) and transmission electron microscopy (TEM).</w:t>
      </w:r>
    </w:p>
    <w:p w:rsidR="00A26911" w:rsidRPr="00356CDA" w:rsidRDefault="00A26911" w:rsidP="00A26911">
      <w:pPr>
        <w:spacing w:line="264" w:lineRule="auto"/>
        <w:jc w:val="center"/>
        <w:rPr>
          <w:rFonts w:ascii="Arial" w:hAnsi="Arial" w:cs="Arial"/>
          <w:i/>
          <w:color w:val="FF0000"/>
          <w:sz w:val="12"/>
        </w:rPr>
      </w:pPr>
      <w:r w:rsidRPr="00356CDA">
        <w:rPr>
          <w:rFonts w:ascii="Arial" w:hAnsi="Arial" w:cs="Arial"/>
          <w:i/>
          <w:color w:val="FF0000"/>
          <w:sz w:val="12"/>
        </w:rPr>
        <w:t>6 Point spacing</w:t>
      </w:r>
    </w:p>
    <w:p w:rsidR="00557529" w:rsidRPr="004F6109" w:rsidRDefault="00D043CD" w:rsidP="004F6109">
      <w:pPr>
        <w:spacing w:line="264" w:lineRule="auto"/>
        <w:rPr>
          <w:rFonts w:ascii="Arial" w:hAnsi="Arial" w:cs="Arial"/>
          <w:sz w:val="22"/>
          <w:szCs w:val="22"/>
        </w:rPr>
      </w:pPr>
      <w:r w:rsidRPr="004F6109">
        <w:rPr>
          <w:rFonts w:ascii="Arial" w:hAnsi="Arial" w:cs="Arial"/>
          <w:b/>
          <w:sz w:val="22"/>
          <w:szCs w:val="22"/>
        </w:rPr>
        <w:t>Keywords:</w:t>
      </w:r>
      <w:r w:rsidR="00E041B8" w:rsidRPr="004F6109">
        <w:rPr>
          <w:rFonts w:ascii="Arial" w:hAnsi="Arial" w:cs="Arial"/>
          <w:b/>
          <w:sz w:val="22"/>
          <w:szCs w:val="22"/>
        </w:rPr>
        <w:t xml:space="preserve"> </w:t>
      </w:r>
      <w:r w:rsidRPr="004F6109">
        <w:rPr>
          <w:rFonts w:ascii="Arial" w:hAnsi="Arial" w:cs="Arial"/>
          <w:sz w:val="22"/>
          <w:szCs w:val="22"/>
        </w:rPr>
        <w:t xml:space="preserve">Reactive </w:t>
      </w:r>
      <w:r w:rsidR="00E041B8" w:rsidRPr="004F6109">
        <w:rPr>
          <w:rFonts w:ascii="Arial" w:hAnsi="Arial" w:cs="Arial"/>
          <w:sz w:val="22"/>
          <w:szCs w:val="22"/>
        </w:rPr>
        <w:t>N</w:t>
      </w:r>
      <w:r w:rsidRPr="004F6109">
        <w:rPr>
          <w:rFonts w:ascii="Arial" w:hAnsi="Arial" w:cs="Arial"/>
          <w:sz w:val="22"/>
          <w:szCs w:val="22"/>
        </w:rPr>
        <w:t xml:space="preserve">anomaterials, </w:t>
      </w:r>
      <w:r w:rsidR="00E041B8" w:rsidRPr="004F6109">
        <w:rPr>
          <w:rFonts w:ascii="Arial" w:hAnsi="Arial" w:cs="Arial"/>
          <w:sz w:val="22"/>
          <w:szCs w:val="22"/>
        </w:rPr>
        <w:t>P</w:t>
      </w:r>
      <w:r w:rsidRPr="004F6109">
        <w:rPr>
          <w:rFonts w:ascii="Arial" w:hAnsi="Arial" w:cs="Arial"/>
          <w:sz w:val="22"/>
          <w:szCs w:val="22"/>
        </w:rPr>
        <w:t xml:space="preserve">article </w:t>
      </w:r>
      <w:r w:rsidR="00E041B8" w:rsidRPr="004F6109">
        <w:rPr>
          <w:rFonts w:ascii="Arial" w:hAnsi="Arial" w:cs="Arial"/>
          <w:sz w:val="22"/>
          <w:szCs w:val="22"/>
        </w:rPr>
        <w:t>C</w:t>
      </w:r>
      <w:r w:rsidRPr="004F6109">
        <w:rPr>
          <w:rFonts w:ascii="Arial" w:hAnsi="Arial" w:cs="Arial"/>
          <w:sz w:val="22"/>
          <w:szCs w:val="22"/>
        </w:rPr>
        <w:t xml:space="preserve">ombustion, </w:t>
      </w:r>
      <w:r w:rsidR="00E041B8" w:rsidRPr="004F6109">
        <w:rPr>
          <w:rFonts w:ascii="Arial" w:hAnsi="Arial" w:cs="Arial"/>
          <w:sz w:val="22"/>
          <w:szCs w:val="22"/>
        </w:rPr>
        <w:t>D</w:t>
      </w:r>
      <w:r w:rsidRPr="004F6109">
        <w:rPr>
          <w:rFonts w:ascii="Arial" w:hAnsi="Arial" w:cs="Arial"/>
          <w:sz w:val="22"/>
          <w:szCs w:val="22"/>
        </w:rPr>
        <w:t xml:space="preserve"> </w:t>
      </w:r>
      <w:r w:rsidR="00E041B8" w:rsidRPr="004F6109">
        <w:rPr>
          <w:rFonts w:ascii="Arial" w:hAnsi="Arial" w:cs="Arial"/>
          <w:sz w:val="22"/>
          <w:szCs w:val="22"/>
        </w:rPr>
        <w:t>L</w:t>
      </w:r>
      <w:r w:rsidRPr="004F6109">
        <w:rPr>
          <w:rFonts w:ascii="Arial" w:hAnsi="Arial" w:cs="Arial"/>
          <w:sz w:val="22"/>
          <w:szCs w:val="22"/>
        </w:rPr>
        <w:t xml:space="preserve">aw, PIV, Particle </w:t>
      </w:r>
      <w:r w:rsidR="00E041B8" w:rsidRPr="004F6109">
        <w:rPr>
          <w:rFonts w:ascii="Arial" w:hAnsi="Arial" w:cs="Arial"/>
          <w:sz w:val="22"/>
          <w:szCs w:val="22"/>
        </w:rPr>
        <w:t>C</w:t>
      </w:r>
      <w:r w:rsidRPr="004F6109">
        <w:rPr>
          <w:rFonts w:ascii="Arial" w:hAnsi="Arial" w:cs="Arial"/>
          <w:sz w:val="22"/>
          <w:szCs w:val="22"/>
        </w:rPr>
        <w:t>haracterisation</w:t>
      </w:r>
    </w:p>
    <w:p w:rsidR="00A26911" w:rsidRPr="00A26911" w:rsidRDefault="00A26911" w:rsidP="00A26911">
      <w:pPr>
        <w:pStyle w:val="ListParagraph"/>
        <w:numPr>
          <w:ilvl w:val="0"/>
          <w:numId w:val="7"/>
        </w:numPr>
        <w:spacing w:line="264" w:lineRule="auto"/>
        <w:ind w:left="360"/>
        <w:rPr>
          <w:rFonts w:ascii="Arial" w:hAnsi="Arial" w:cs="Arial"/>
          <w:i/>
          <w:color w:val="FF0000"/>
        </w:rPr>
      </w:pPr>
      <w:r>
        <w:rPr>
          <w:rFonts w:ascii="Arial" w:hAnsi="Arial" w:cs="Arial"/>
          <w:i/>
          <w:color w:val="FF0000"/>
        </w:rPr>
        <w:t>p</w:t>
      </w:r>
      <w:r w:rsidRPr="00A26911">
        <w:rPr>
          <w:rFonts w:ascii="Arial" w:hAnsi="Arial" w:cs="Arial"/>
          <w:i/>
          <w:color w:val="FF0000"/>
        </w:rPr>
        <w:t>oint spacing</w:t>
      </w:r>
    </w:p>
    <w:p w:rsidR="00557529" w:rsidRDefault="00A26911" w:rsidP="00A26911">
      <w:pPr>
        <w:pStyle w:val="Heading1"/>
        <w:numPr>
          <w:ilvl w:val="0"/>
          <w:numId w:val="0"/>
        </w:numPr>
        <w:spacing w:before="0" w:after="0" w:line="264" w:lineRule="auto"/>
        <w:rPr>
          <w:rFonts w:ascii="Arial" w:hAnsi="Arial" w:cs="Arial"/>
          <w:sz w:val="22"/>
          <w:szCs w:val="22"/>
        </w:rPr>
      </w:pPr>
      <w:bookmarkStart w:id="1" w:name="_Toc378177549"/>
      <w:r>
        <w:rPr>
          <w:rFonts w:ascii="Arial" w:hAnsi="Arial" w:cs="Arial"/>
          <w:sz w:val="22"/>
          <w:szCs w:val="22"/>
        </w:rPr>
        <w:t>1.</w:t>
      </w:r>
      <w:r w:rsidRPr="00A26911">
        <w:rPr>
          <w:rFonts w:ascii="Arial" w:hAnsi="Arial" w:cs="Arial"/>
          <w:b w:val="0"/>
          <w:i/>
          <w:color w:val="FF0000"/>
          <w:sz w:val="16"/>
          <w:szCs w:val="16"/>
        </w:rPr>
        <w:t>0.2 HI</w:t>
      </w:r>
      <w:r>
        <w:rPr>
          <w:rFonts w:ascii="Arial" w:hAnsi="Arial" w:cs="Arial"/>
          <w:sz w:val="22"/>
          <w:szCs w:val="22"/>
        </w:rPr>
        <w:t xml:space="preserve"> I</w:t>
      </w:r>
      <w:r w:rsidR="00D043CD" w:rsidRPr="004F6109">
        <w:rPr>
          <w:rFonts w:ascii="Arial" w:hAnsi="Arial" w:cs="Arial"/>
          <w:sz w:val="22"/>
          <w:szCs w:val="22"/>
        </w:rPr>
        <w:t>ntroduction</w:t>
      </w:r>
      <w:bookmarkEnd w:id="1"/>
    </w:p>
    <w:p w:rsidR="00A26911" w:rsidRPr="00A26911" w:rsidRDefault="00A26911" w:rsidP="00A26911">
      <w:pPr>
        <w:spacing w:line="264" w:lineRule="auto"/>
        <w:jc w:val="left"/>
        <w:rPr>
          <w:rFonts w:ascii="Arial" w:hAnsi="Arial" w:cs="Arial"/>
          <w:i/>
          <w:color w:val="FF0000"/>
          <w:sz w:val="12"/>
        </w:rPr>
      </w:pPr>
      <w:r w:rsidRPr="00A26911">
        <w:rPr>
          <w:rFonts w:ascii="Arial" w:hAnsi="Arial" w:cs="Arial"/>
          <w:i/>
          <w:color w:val="FF0000"/>
          <w:sz w:val="12"/>
        </w:rPr>
        <w:t>6 Point spacing</w:t>
      </w:r>
    </w:p>
    <w:p w:rsidR="00557529" w:rsidRDefault="00D043CD" w:rsidP="004F6109">
      <w:pPr>
        <w:spacing w:line="264" w:lineRule="auto"/>
        <w:rPr>
          <w:rFonts w:ascii="Arial" w:hAnsi="Arial" w:cs="Arial"/>
          <w:sz w:val="22"/>
          <w:szCs w:val="22"/>
        </w:rPr>
      </w:pPr>
      <w:r w:rsidRPr="004F6109">
        <w:rPr>
          <w:rFonts w:ascii="Arial" w:hAnsi="Arial" w:cs="Arial"/>
          <w:sz w:val="22"/>
          <w:szCs w:val="22"/>
        </w:rPr>
        <w:t xml:space="preserve">The combustion of energetic metallic particles or particle suspensions </w:t>
      </w:r>
      <w:proofErr w:type="gramStart"/>
      <w:r w:rsidRPr="004F6109">
        <w:rPr>
          <w:rFonts w:ascii="Arial" w:hAnsi="Arial" w:cs="Arial"/>
          <w:sz w:val="22"/>
          <w:szCs w:val="22"/>
        </w:rPr>
        <w:t>have</w:t>
      </w:r>
      <w:proofErr w:type="gramEnd"/>
      <w:r w:rsidRPr="004F6109">
        <w:rPr>
          <w:rFonts w:ascii="Arial" w:hAnsi="Arial" w:cs="Arial"/>
          <w:sz w:val="22"/>
          <w:szCs w:val="22"/>
        </w:rPr>
        <w:t xml:space="preserve"> long been the area of interest in the combustion research community. Enormous research has been conducted to understand the mechanism of combustion of metallic particles either to improve the burning rate </w:t>
      </w:r>
      <w:r w:rsidR="00D12A54" w:rsidRPr="004F6109">
        <w:rPr>
          <w:rFonts w:ascii="Arial" w:hAnsi="Arial" w:cs="Arial"/>
          <w:sz w:val="22"/>
          <w:szCs w:val="22"/>
        </w:rPr>
        <w:fldChar w:fldCharType="begin">
          <w:fldData xml:space="preserve">PEVuZE5vdGU+PENpdGU+PEF1dGhvcj5Hb3Jvc2hpbjwvQXV0aG9yPjxZZWFyPjE5OTY8L1llYXI+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</w:fldData>
        </w:fldChar>
      </w:r>
      <w:r w:rsidRPr="004F6109">
        <w:rPr>
          <w:rFonts w:ascii="Arial" w:hAnsi="Arial" w:cs="Arial"/>
          <w:sz w:val="22"/>
          <w:szCs w:val="22"/>
        </w:rPr>
        <w:instrText xml:space="preserve"> ADDIN EN.CITE </w:instrText>
      </w:r>
      <w:r w:rsidR="00D12A54" w:rsidRPr="004F6109">
        <w:rPr>
          <w:rFonts w:ascii="Arial" w:hAnsi="Arial" w:cs="Arial"/>
          <w:sz w:val="22"/>
          <w:szCs w:val="22"/>
        </w:rPr>
        <w:fldChar w:fldCharType="begin">
          <w:fldData xml:space="preserve">PEVuZE5vdGU+PENpdGU+PEF1dGhvcj5Hb3Jvc2hpbjwvQXV0aG9yPjxZZWFyPjE5OTY8L1llYXI+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</w:fldData>
        </w:fldChar>
      </w:r>
      <w:r w:rsidRPr="004F6109">
        <w:rPr>
          <w:rFonts w:ascii="Arial" w:hAnsi="Arial" w:cs="Arial"/>
          <w:sz w:val="22"/>
          <w:szCs w:val="22"/>
        </w:rPr>
        <w:instrText xml:space="preserve"> ADDIN EN.CITE.DATA </w:instrText>
      </w:r>
      <w:r w:rsidR="00D12A54" w:rsidRPr="004F6109">
        <w:rPr>
          <w:rFonts w:ascii="Arial" w:hAnsi="Arial" w:cs="Arial"/>
          <w:sz w:val="22"/>
          <w:szCs w:val="22"/>
        </w:rPr>
      </w:r>
      <w:r w:rsidR="00D12A54" w:rsidRPr="004F6109">
        <w:rPr>
          <w:rFonts w:ascii="Arial" w:hAnsi="Arial" w:cs="Arial"/>
          <w:sz w:val="22"/>
          <w:szCs w:val="22"/>
        </w:rPr>
        <w:fldChar w:fldCharType="end"/>
      </w:r>
      <w:r w:rsidR="00D12A54" w:rsidRPr="004F6109">
        <w:rPr>
          <w:rFonts w:ascii="Arial" w:hAnsi="Arial" w:cs="Arial"/>
          <w:sz w:val="22"/>
          <w:szCs w:val="22"/>
        </w:rPr>
      </w:r>
      <w:r w:rsidR="00D12A54" w:rsidRPr="004F6109">
        <w:rPr>
          <w:rFonts w:ascii="Arial" w:hAnsi="Arial" w:cs="Arial"/>
          <w:sz w:val="22"/>
          <w:szCs w:val="22"/>
        </w:rPr>
        <w:fldChar w:fldCharType="separate"/>
      </w:r>
      <w:r w:rsidRPr="004F6109">
        <w:rPr>
          <w:rFonts w:ascii="Arial" w:hAnsi="Arial" w:cs="Arial"/>
          <w:noProof/>
          <w:sz w:val="22"/>
          <w:szCs w:val="22"/>
        </w:rPr>
        <w:t>[</w:t>
      </w:r>
      <w:hyperlink w:anchor="_ENREF_1" w:tooltip="Goroshin, 1996 #2850" w:history="1">
        <w:r w:rsidRPr="004F6109">
          <w:rPr>
            <w:rFonts w:ascii="Arial" w:hAnsi="Arial" w:cs="Arial"/>
            <w:noProof/>
            <w:sz w:val="22"/>
            <w:szCs w:val="22"/>
          </w:rPr>
          <w:t>1-3</w:t>
        </w:r>
      </w:hyperlink>
      <w:r w:rsidRPr="004F6109">
        <w:rPr>
          <w:rFonts w:ascii="Arial" w:hAnsi="Arial" w:cs="Arial"/>
          <w:noProof/>
          <w:sz w:val="22"/>
          <w:szCs w:val="22"/>
        </w:rPr>
        <w:t>]</w:t>
      </w:r>
      <w:r w:rsidR="00D12A54" w:rsidRPr="004F6109">
        <w:rPr>
          <w:rFonts w:ascii="Arial" w:hAnsi="Arial" w:cs="Arial"/>
          <w:sz w:val="22"/>
          <w:szCs w:val="22"/>
        </w:rPr>
        <w:fldChar w:fldCharType="end"/>
      </w:r>
      <w:r w:rsidRPr="004F6109">
        <w:rPr>
          <w:rFonts w:ascii="Arial" w:hAnsi="Arial" w:cs="Arial"/>
          <w:sz w:val="22"/>
          <w:szCs w:val="22"/>
        </w:rPr>
        <w:t xml:space="preserve"> or inhibit it for hazard prevention </w:t>
      </w:r>
      <w:r w:rsidR="00D12A54" w:rsidRPr="004F6109">
        <w:rPr>
          <w:rFonts w:ascii="Arial" w:hAnsi="Arial" w:cs="Arial"/>
          <w:sz w:val="22"/>
          <w:szCs w:val="22"/>
        </w:rPr>
        <w:fldChar w:fldCharType="begin">
          <w:fldData xml:space="preserve">PEVuZE5vdGU+PENpdGU+PEF1dGhvcj5Kb25lczwvQXV0aG9yPjxZZWFyPjIwMDM8L1llYXI+PFJl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==
</w:fldData>
        </w:fldChar>
      </w:r>
      <w:r w:rsidRPr="004F6109">
        <w:rPr>
          <w:rFonts w:ascii="Arial" w:hAnsi="Arial" w:cs="Arial"/>
          <w:sz w:val="22"/>
          <w:szCs w:val="22"/>
        </w:rPr>
        <w:instrText xml:space="preserve"> ADDIN EN.CITE </w:instrText>
      </w:r>
      <w:r w:rsidR="00D12A54" w:rsidRPr="004F6109">
        <w:rPr>
          <w:rFonts w:ascii="Arial" w:hAnsi="Arial" w:cs="Arial"/>
          <w:sz w:val="22"/>
          <w:szCs w:val="22"/>
        </w:rPr>
        <w:fldChar w:fldCharType="begin">
          <w:fldData xml:space="preserve">PEVuZE5vdGU+PENpdGU+PEF1dGhvcj5Kb25lczwvQXV0aG9yPjxZZWFyPjIwMDM8L1llYXI+PFJl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==
</w:fldData>
        </w:fldChar>
      </w:r>
      <w:r w:rsidRPr="004F6109">
        <w:rPr>
          <w:rFonts w:ascii="Arial" w:hAnsi="Arial" w:cs="Arial"/>
          <w:sz w:val="22"/>
          <w:szCs w:val="22"/>
        </w:rPr>
        <w:instrText xml:space="preserve"> ADDIN EN.CITE.DATA </w:instrText>
      </w:r>
      <w:r w:rsidR="00D12A54" w:rsidRPr="004F6109">
        <w:rPr>
          <w:rFonts w:ascii="Arial" w:hAnsi="Arial" w:cs="Arial"/>
          <w:sz w:val="22"/>
          <w:szCs w:val="22"/>
        </w:rPr>
      </w:r>
      <w:r w:rsidR="00D12A54" w:rsidRPr="004F6109">
        <w:rPr>
          <w:rFonts w:ascii="Arial" w:hAnsi="Arial" w:cs="Arial"/>
          <w:sz w:val="22"/>
          <w:szCs w:val="22"/>
        </w:rPr>
        <w:fldChar w:fldCharType="end"/>
      </w:r>
      <w:r w:rsidR="00D12A54" w:rsidRPr="004F6109">
        <w:rPr>
          <w:rFonts w:ascii="Arial" w:hAnsi="Arial" w:cs="Arial"/>
          <w:sz w:val="22"/>
          <w:szCs w:val="22"/>
        </w:rPr>
      </w:r>
      <w:r w:rsidR="00D12A54" w:rsidRPr="004F6109">
        <w:rPr>
          <w:rFonts w:ascii="Arial" w:hAnsi="Arial" w:cs="Arial"/>
          <w:sz w:val="22"/>
          <w:szCs w:val="22"/>
        </w:rPr>
        <w:fldChar w:fldCharType="separate"/>
      </w:r>
      <w:r w:rsidRPr="004F6109">
        <w:rPr>
          <w:rFonts w:ascii="Arial" w:hAnsi="Arial" w:cs="Arial"/>
          <w:noProof/>
          <w:sz w:val="22"/>
          <w:szCs w:val="22"/>
        </w:rPr>
        <w:t>[</w:t>
      </w:r>
      <w:hyperlink w:anchor="_ENREF_4" w:tooltip="Jones, 2003 #839" w:history="1">
        <w:r w:rsidRPr="004F6109">
          <w:rPr>
            <w:rFonts w:ascii="Arial" w:hAnsi="Arial" w:cs="Arial"/>
            <w:noProof/>
            <w:sz w:val="22"/>
            <w:szCs w:val="22"/>
          </w:rPr>
          <w:t>4</w:t>
        </w:r>
      </w:hyperlink>
      <w:r w:rsidRPr="004F6109">
        <w:rPr>
          <w:rFonts w:ascii="Arial" w:hAnsi="Arial" w:cs="Arial"/>
          <w:noProof/>
          <w:sz w:val="22"/>
          <w:szCs w:val="22"/>
        </w:rPr>
        <w:t xml:space="preserve">, </w:t>
      </w:r>
      <w:hyperlink w:anchor="_ENREF_5" w:tooltip="Kwok, 2007 #1261" w:history="1">
        <w:r w:rsidRPr="004F6109">
          <w:rPr>
            <w:rFonts w:ascii="Arial" w:hAnsi="Arial" w:cs="Arial"/>
            <w:noProof/>
            <w:sz w:val="22"/>
            <w:szCs w:val="22"/>
          </w:rPr>
          <w:t>5</w:t>
        </w:r>
      </w:hyperlink>
      <w:r w:rsidRPr="004F6109">
        <w:rPr>
          <w:rFonts w:ascii="Arial" w:hAnsi="Arial" w:cs="Arial"/>
          <w:noProof/>
          <w:sz w:val="22"/>
          <w:szCs w:val="22"/>
        </w:rPr>
        <w:t>]</w:t>
      </w:r>
      <w:r w:rsidR="00D12A54" w:rsidRPr="004F6109">
        <w:rPr>
          <w:rFonts w:ascii="Arial" w:hAnsi="Arial" w:cs="Arial"/>
          <w:sz w:val="22"/>
          <w:szCs w:val="22"/>
        </w:rPr>
        <w:fldChar w:fldCharType="end"/>
      </w:r>
      <w:r w:rsidRPr="004F6109">
        <w:rPr>
          <w:rFonts w:ascii="Arial" w:hAnsi="Arial" w:cs="Arial"/>
          <w:sz w:val="22"/>
          <w:szCs w:val="22"/>
        </w:rPr>
        <w:t xml:space="preserve">. The physics of </w:t>
      </w:r>
      <w:r w:rsidRPr="004F6109">
        <w:rPr>
          <w:rFonts w:ascii="Arial" w:hAnsi="Arial" w:cs="Arial"/>
          <w:sz w:val="22"/>
          <w:szCs w:val="22"/>
        </w:rPr>
        <w:lastRenderedPageBreak/>
        <w:t xml:space="preserve">oxidation of fine particles (nanoparticles or sometimes micro-sized particles exhibiting size-dependent behaviours) have  been found to be different to that of conventional-sized particles (i.e. &gt; 50 micrometres) </w:t>
      </w:r>
      <w:r w:rsidR="00D12A54" w:rsidRPr="004F6109">
        <w:rPr>
          <w:rFonts w:ascii="Arial" w:hAnsi="Arial" w:cs="Arial"/>
          <w:sz w:val="22"/>
          <w:szCs w:val="22"/>
        </w:rPr>
        <w:fldChar w:fldCharType="begin"/>
      </w:r>
      <w:r w:rsidRPr="004F6109">
        <w:rPr>
          <w:rFonts w:ascii="Arial" w:hAnsi="Arial" w:cs="Arial"/>
          <w:sz w:val="22"/>
          <w:szCs w:val="22"/>
        </w:rPr>
        <w:instrText xml:space="preserve"> ADDIN EN.CITE &lt;EndNote&gt;&lt;Cite&gt;&lt;Author&gt;Rai&lt;/Author&gt;&lt;Year&gt;2006&lt;/Year&gt;&lt;RecNum&gt;805&lt;/RecNum&gt;&lt;DisplayText&gt;[6]&lt;/DisplayText&gt;&lt;record&gt;&lt;rec-number&gt;805&lt;/rec-number&gt;&lt;foreign-keys&gt;&lt;key app="EN" db-id="29azwra50wrfsqe0dxm59sfdwf9dt29pxref"&gt;805&lt;/key&gt;&lt;/foreign-keys&gt;&lt;ref-type name="Journal Article"&gt;17&lt;/ref-type&gt;&lt;contributors&gt;&lt;authors&gt;&lt;author&gt;Rai, A.&lt;/author&gt;&lt;author&gt;Park, K.&lt;/author&gt;&lt;author&gt;Zhou, L.&lt;/author&gt;&lt;author&gt;Zachariah, M. R.&lt;/author&gt;&lt;/authors&gt;&lt;/contributors&gt;&lt;titles&gt;&lt;title&gt;Understanding the mechanism of aluminium nanoparticle oxidation&lt;/title&gt;&lt;secondary-title&gt;Combustion Theory and Modelling&lt;/secondary-title&gt;&lt;/titles&gt;&lt;periodical&gt;&lt;full-title&gt;Combustion Theory and Modelling&lt;/full-title&gt;&lt;/periodical&gt;&lt;pages&gt;843-859&lt;/pages&gt;&lt;volume&gt;10&lt;/volume&gt;&lt;number&gt;5&lt;/number&gt;&lt;dates&gt;&lt;year&gt;2006&lt;/year&gt;&lt;pub-dates&gt;&lt;date&gt;2006/10/01&lt;/date&gt;&lt;/pub-dates&gt;&lt;/dates&gt;&lt;publisher&gt;Taylor &amp;amp; Francis&lt;/publisher&gt;&lt;isbn&gt;1364-7830&lt;/isbn&gt;&lt;urls&gt;&lt;related-urls&gt;&lt;url&gt;http://dx.doi.org/10.1080/13647830600800686&lt;/url&gt;&lt;/related-urls&gt;&lt;/urls&gt;&lt;electronic-resource-num&gt;10.1080/13647830600800686&lt;/electronic-resource-num&gt;&lt;access-date&gt;2012/02/10&lt;/access-date&gt;&lt;/record&gt;&lt;/Cite&gt;&lt;/EndNote&gt;</w:instrText>
      </w:r>
      <w:r w:rsidR="00D12A54" w:rsidRPr="004F6109">
        <w:rPr>
          <w:rFonts w:ascii="Arial" w:hAnsi="Arial" w:cs="Arial"/>
          <w:sz w:val="22"/>
          <w:szCs w:val="22"/>
        </w:rPr>
        <w:fldChar w:fldCharType="separate"/>
      </w:r>
      <w:r w:rsidRPr="004F6109">
        <w:rPr>
          <w:rFonts w:ascii="Arial" w:hAnsi="Arial" w:cs="Arial"/>
          <w:noProof/>
          <w:sz w:val="22"/>
          <w:szCs w:val="22"/>
        </w:rPr>
        <w:t>[</w:t>
      </w:r>
      <w:hyperlink w:anchor="_ENREF_6" w:tooltip="Rai, 2006 #805" w:history="1">
        <w:r w:rsidRPr="004F6109">
          <w:rPr>
            <w:rFonts w:ascii="Arial" w:hAnsi="Arial" w:cs="Arial"/>
            <w:noProof/>
            <w:sz w:val="22"/>
            <w:szCs w:val="22"/>
          </w:rPr>
          <w:t>6</w:t>
        </w:r>
      </w:hyperlink>
      <w:r w:rsidRPr="004F6109">
        <w:rPr>
          <w:rFonts w:ascii="Arial" w:hAnsi="Arial" w:cs="Arial"/>
          <w:noProof/>
          <w:sz w:val="22"/>
          <w:szCs w:val="22"/>
        </w:rPr>
        <w:t>]</w:t>
      </w:r>
      <w:r w:rsidR="00D12A54" w:rsidRPr="004F6109">
        <w:rPr>
          <w:rFonts w:ascii="Arial" w:hAnsi="Arial" w:cs="Arial"/>
          <w:sz w:val="22"/>
          <w:szCs w:val="22"/>
        </w:rPr>
        <w:fldChar w:fldCharType="end"/>
      </w:r>
      <w:r w:rsidRPr="004F6109">
        <w:rPr>
          <w:rFonts w:ascii="Arial" w:hAnsi="Arial" w:cs="Arial"/>
          <w:sz w:val="22"/>
          <w:szCs w:val="22"/>
        </w:rPr>
        <w:t xml:space="preserve">.  As the physical and </w:t>
      </w:r>
      <w:proofErr w:type="spellStart"/>
      <w:r w:rsidRPr="004F6109">
        <w:rPr>
          <w:rFonts w:ascii="Arial" w:hAnsi="Arial" w:cs="Arial"/>
          <w:sz w:val="22"/>
          <w:szCs w:val="22"/>
        </w:rPr>
        <w:t>thermodynamical</w:t>
      </w:r>
      <w:proofErr w:type="spellEnd"/>
      <w:r w:rsidRPr="004F6109">
        <w:rPr>
          <w:rFonts w:ascii="Arial" w:hAnsi="Arial" w:cs="Arial"/>
          <w:sz w:val="22"/>
          <w:szCs w:val="22"/>
        </w:rPr>
        <w:t xml:space="preserve"> properties of the fine  powders are </w:t>
      </w:r>
      <w:proofErr w:type="spellStart"/>
      <w:r w:rsidRPr="004F6109">
        <w:rPr>
          <w:rFonts w:ascii="Arial" w:hAnsi="Arial" w:cs="Arial"/>
          <w:sz w:val="22"/>
          <w:szCs w:val="22"/>
        </w:rPr>
        <w:t>different,the</w:t>
      </w:r>
      <w:proofErr w:type="spellEnd"/>
      <w:r w:rsidRPr="004F6109">
        <w:rPr>
          <w:rFonts w:ascii="Arial" w:hAnsi="Arial" w:cs="Arial"/>
          <w:sz w:val="22"/>
          <w:szCs w:val="22"/>
        </w:rPr>
        <w:t xml:space="preserve"> models describing the oxidation of conventional-sized powders make certain assumptions such  that at any given instant the growth of oxide depends upon the diffusion of a single species etc.</w:t>
      </w:r>
      <w:r w:rsidR="00D12A54" w:rsidRPr="004F6109">
        <w:rPr>
          <w:rFonts w:ascii="Arial" w:hAnsi="Arial" w:cs="Arial"/>
          <w:sz w:val="22"/>
          <w:szCs w:val="22"/>
        </w:rPr>
        <w:fldChar w:fldCharType="begin"/>
      </w:r>
      <w:r w:rsidRPr="004F6109">
        <w:rPr>
          <w:rFonts w:ascii="Arial" w:hAnsi="Arial" w:cs="Arial"/>
          <w:sz w:val="22"/>
          <w:szCs w:val="22"/>
        </w:rPr>
        <w:instrText xml:space="preserve"> ADDIN EN.CITE &lt;EndNote&gt;&lt;Cite&gt;&lt;Author&gt;Trunov&lt;/Author&gt;&lt;Year&gt;2005&lt;/Year&gt;&lt;RecNum&gt;757&lt;/RecNum&gt;&lt;DisplayText&gt;[7]&lt;/DisplayText&gt;&lt;record&gt;&lt;rec-number&gt;757&lt;/rec-number&gt;&lt;foreign-keys&gt;&lt;key app="EN" db-id="29azwra50wrfsqe0dxm59sfdwf9dt29pxref"&gt;757&lt;/key&gt;&lt;/foreign-keys&gt;&lt;ref-type name="Journal Article"&gt;17&lt;/ref-type&gt;&lt;contributors&gt;&lt;authors&gt;&lt;author&gt;Trunov, M. A.&lt;/author&gt;&lt;author&gt;Schoenitz, M.&lt;/author&gt;&lt;author&gt;Zhu, X. Y.&lt;/author&gt;&lt;author&gt;Dreizin, E. L.&lt;/author&gt;&lt;/authors&gt;&lt;/contributors&gt;&lt;auth-address&gt;Dreizin, EL&amp;#xD;New Jersey Inst Technol, Dept Mech Engn, Newark, NJ 07102 USA&amp;#xD;New Jersey Inst Technol, Dept Mech Engn, Newark, NJ 07102 USA&amp;#xD;New Jersey Inst Technol, Dept Mech Engn, Newark, NJ 07102 USA&lt;/auth-address&gt;&lt;titles&gt;&lt;title&gt;Effect of polymorphic phase transformations in Al2O3 film on oxidation kinetics of aluminum powders&lt;/title&gt;&lt;secondary-title&gt;Combustion and Flame&lt;/secondary-title&gt;&lt;alt-title&gt;Combust Flame&lt;/alt-title&gt;&lt;/titles&gt;&lt;periodical&gt;&lt;full-title&gt;Combustion and Flame&lt;/full-title&gt;&lt;/periodical&gt;&lt;pages&gt;310-318&lt;/pages&gt;&lt;volume&gt;140&lt;/volume&gt;&lt;number&gt;4&lt;/number&gt;&lt;keywords&gt;&lt;keyword&gt;aluminum ignition&lt;/keyword&gt;&lt;keyword&gt;aluminum oxidation&lt;/keyword&gt;&lt;keyword&gt;tga&lt;/keyword&gt;&lt;keyword&gt;al2o3 polymorphs&lt;/keyword&gt;&lt;keyword&gt;oxygen/nitrogen mixture streams&lt;/keyword&gt;&lt;keyword&gt;oxide-films&lt;/keyword&gt;&lt;keyword&gt;thermal-oxidation&lt;/keyword&gt;&lt;keyword&gt;combustion&lt;/keyword&gt;&lt;keyword&gt;ignition&lt;/keyword&gt;&lt;keyword&gt;particles&lt;/keyword&gt;&lt;keyword&gt;air&lt;/keyword&gt;&lt;keyword&gt;reactivity&lt;/keyword&gt;&lt;keyword&gt;stability&lt;/keyword&gt;&lt;keyword&gt;growth&lt;/keyword&gt;&lt;/keywords&gt;&lt;dates&gt;&lt;year&gt;2005&lt;/year&gt;&lt;pub-dates&gt;&lt;date&gt;Mar&lt;/date&gt;&lt;/pub-dates&gt;&lt;/dates&gt;&lt;isbn&gt;0010-2180&lt;/isbn&gt;&lt;accession-num&gt;ISI:000227865300006&lt;/accession-num&gt;&lt;urls&gt;&lt;related-urls&gt;&lt;url&gt;&amp;lt;Go to ISI&amp;gt;://000227865300006&lt;/url&gt;&lt;/related-urls&gt;&lt;/urls&gt;&lt;electronic-resource-num&gt;10.1016/j.combustflame.2004.10.010&lt;/electronic-resource-num&gt;&lt;language&gt;English&lt;/language&gt;&lt;/record&gt;&lt;/Cite&gt;&lt;/EndNote&gt;</w:instrText>
      </w:r>
      <w:r w:rsidR="00D12A54" w:rsidRPr="004F6109">
        <w:rPr>
          <w:rFonts w:ascii="Arial" w:hAnsi="Arial" w:cs="Arial"/>
          <w:sz w:val="22"/>
          <w:szCs w:val="22"/>
        </w:rPr>
        <w:fldChar w:fldCharType="separate"/>
      </w:r>
      <w:r w:rsidRPr="004F6109">
        <w:rPr>
          <w:rFonts w:ascii="Arial" w:hAnsi="Arial" w:cs="Arial"/>
          <w:noProof/>
          <w:sz w:val="22"/>
          <w:szCs w:val="22"/>
        </w:rPr>
        <w:t>[</w:t>
      </w:r>
      <w:hyperlink w:anchor="_ENREF_7" w:tooltip="Trunov, 2005 #757" w:history="1">
        <w:r w:rsidRPr="004F6109">
          <w:rPr>
            <w:rFonts w:ascii="Arial" w:hAnsi="Arial" w:cs="Arial"/>
            <w:noProof/>
            <w:sz w:val="22"/>
            <w:szCs w:val="22"/>
          </w:rPr>
          <w:t>7</w:t>
        </w:r>
      </w:hyperlink>
      <w:r w:rsidRPr="004F6109">
        <w:rPr>
          <w:rFonts w:ascii="Arial" w:hAnsi="Arial" w:cs="Arial"/>
          <w:noProof/>
          <w:sz w:val="22"/>
          <w:szCs w:val="22"/>
        </w:rPr>
        <w:t>]</w:t>
      </w:r>
      <w:r w:rsidR="00D12A54" w:rsidRPr="004F6109">
        <w:rPr>
          <w:rFonts w:ascii="Arial" w:hAnsi="Arial" w:cs="Arial"/>
          <w:sz w:val="22"/>
          <w:szCs w:val="22"/>
        </w:rPr>
        <w:fldChar w:fldCharType="end"/>
      </w:r>
      <w:r w:rsidRPr="004F6109">
        <w:rPr>
          <w:rFonts w:ascii="Arial" w:hAnsi="Arial" w:cs="Arial"/>
          <w:sz w:val="22"/>
          <w:szCs w:val="22"/>
        </w:rPr>
        <w:t xml:space="preserve"> . Such assumptions are not valid for the fine particles. For conventional-sized particles,   the diffusion based oxidation is a good assumption, but for fine particles, the reaction is more likely to be kinetically controlled </w:t>
      </w:r>
      <w:r w:rsidR="00D12A54" w:rsidRPr="004F6109">
        <w:rPr>
          <w:rFonts w:ascii="Arial" w:hAnsi="Arial" w:cs="Arial"/>
          <w:sz w:val="22"/>
          <w:szCs w:val="22"/>
        </w:rPr>
        <w:fldChar w:fldCharType="begin">
          <w:fldData xml:space="preserve">PEVuZE5vdGU+PENpdGU+PEF1dGhvcj5SYWk8L0F1dGhvcj48WWVhcj4yMDA2PC9ZZWFyPjxSZWNO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==
</w:fldData>
        </w:fldChar>
      </w:r>
      <w:r w:rsidRPr="004F6109">
        <w:rPr>
          <w:rFonts w:ascii="Arial" w:hAnsi="Arial" w:cs="Arial"/>
          <w:sz w:val="22"/>
          <w:szCs w:val="22"/>
        </w:rPr>
        <w:instrText xml:space="preserve"> ADDIN EN.CITE </w:instrText>
      </w:r>
      <w:r w:rsidR="00D12A54" w:rsidRPr="004F6109">
        <w:rPr>
          <w:rFonts w:ascii="Arial" w:hAnsi="Arial" w:cs="Arial"/>
          <w:sz w:val="22"/>
          <w:szCs w:val="22"/>
        </w:rPr>
        <w:fldChar w:fldCharType="begin">
          <w:fldData xml:space="preserve">PEVuZE5vdGU+PENpdGU+PEF1dGhvcj5SYWk8L0F1dGhvcj48WWVhcj4yMDA2PC9ZZWFyPjxSZWNO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==
</w:fldData>
        </w:fldChar>
      </w:r>
      <w:r w:rsidRPr="004F6109">
        <w:rPr>
          <w:rFonts w:ascii="Arial" w:hAnsi="Arial" w:cs="Arial"/>
          <w:sz w:val="22"/>
          <w:szCs w:val="22"/>
        </w:rPr>
        <w:instrText xml:space="preserve"> ADDIN EN.CITE.DATA </w:instrText>
      </w:r>
      <w:r w:rsidR="00D12A54" w:rsidRPr="004F6109">
        <w:rPr>
          <w:rFonts w:ascii="Arial" w:hAnsi="Arial" w:cs="Arial"/>
          <w:sz w:val="22"/>
          <w:szCs w:val="22"/>
        </w:rPr>
      </w:r>
      <w:r w:rsidR="00D12A54" w:rsidRPr="004F6109">
        <w:rPr>
          <w:rFonts w:ascii="Arial" w:hAnsi="Arial" w:cs="Arial"/>
          <w:sz w:val="22"/>
          <w:szCs w:val="22"/>
        </w:rPr>
        <w:fldChar w:fldCharType="end"/>
      </w:r>
      <w:r w:rsidR="00D12A54" w:rsidRPr="004F6109">
        <w:rPr>
          <w:rFonts w:ascii="Arial" w:hAnsi="Arial" w:cs="Arial"/>
          <w:sz w:val="22"/>
          <w:szCs w:val="22"/>
        </w:rPr>
      </w:r>
      <w:r w:rsidR="00D12A54" w:rsidRPr="004F6109">
        <w:rPr>
          <w:rFonts w:ascii="Arial" w:hAnsi="Arial" w:cs="Arial"/>
          <w:sz w:val="22"/>
          <w:szCs w:val="22"/>
        </w:rPr>
        <w:fldChar w:fldCharType="separate"/>
      </w:r>
      <w:r w:rsidRPr="004F6109">
        <w:rPr>
          <w:rFonts w:ascii="Arial" w:hAnsi="Arial" w:cs="Arial"/>
          <w:noProof/>
          <w:sz w:val="22"/>
          <w:szCs w:val="22"/>
        </w:rPr>
        <w:t>[</w:t>
      </w:r>
      <w:hyperlink w:anchor="_ENREF_6" w:tooltip="Rai, 2006 #805" w:history="1">
        <w:r w:rsidRPr="004F6109">
          <w:rPr>
            <w:rFonts w:ascii="Arial" w:hAnsi="Arial" w:cs="Arial"/>
            <w:noProof/>
            <w:sz w:val="22"/>
            <w:szCs w:val="22"/>
          </w:rPr>
          <w:t>6</w:t>
        </w:r>
      </w:hyperlink>
      <w:r w:rsidRPr="004F6109">
        <w:rPr>
          <w:rFonts w:ascii="Arial" w:hAnsi="Arial" w:cs="Arial"/>
          <w:noProof/>
          <w:sz w:val="22"/>
          <w:szCs w:val="22"/>
        </w:rPr>
        <w:t xml:space="preserve">, </w:t>
      </w:r>
      <w:hyperlink w:anchor="_ENREF_8" w:tooltip="Campbell, 2005 #840" w:history="1">
        <w:r w:rsidRPr="004F6109">
          <w:rPr>
            <w:rFonts w:ascii="Arial" w:hAnsi="Arial" w:cs="Arial"/>
            <w:noProof/>
            <w:sz w:val="22"/>
            <w:szCs w:val="22"/>
          </w:rPr>
          <w:t>8</w:t>
        </w:r>
      </w:hyperlink>
      <w:r w:rsidRPr="004F6109">
        <w:rPr>
          <w:rFonts w:ascii="Arial" w:hAnsi="Arial" w:cs="Arial"/>
          <w:noProof/>
          <w:sz w:val="22"/>
          <w:szCs w:val="22"/>
        </w:rPr>
        <w:t>]</w:t>
      </w:r>
      <w:r w:rsidR="00D12A54" w:rsidRPr="004F6109">
        <w:rPr>
          <w:rFonts w:ascii="Arial" w:hAnsi="Arial" w:cs="Arial"/>
          <w:sz w:val="22"/>
          <w:szCs w:val="22"/>
        </w:rPr>
        <w:fldChar w:fldCharType="end"/>
      </w:r>
      <w:r w:rsidRPr="004F6109">
        <w:rPr>
          <w:rFonts w:ascii="Arial" w:hAnsi="Arial" w:cs="Arial"/>
          <w:sz w:val="22"/>
          <w:szCs w:val="22"/>
        </w:rPr>
        <w:t>.</w:t>
      </w:r>
    </w:p>
    <w:p w:rsidR="00A26911" w:rsidRPr="00A26911" w:rsidRDefault="00A26911" w:rsidP="00A26911">
      <w:pPr>
        <w:spacing w:line="264" w:lineRule="auto"/>
        <w:jc w:val="center"/>
        <w:rPr>
          <w:rFonts w:ascii="Arial" w:hAnsi="Arial" w:cs="Arial"/>
          <w:i/>
          <w:color w:val="FF0000"/>
          <w:sz w:val="12"/>
        </w:rPr>
      </w:pPr>
      <w:r>
        <w:rPr>
          <w:rFonts w:ascii="Arial" w:hAnsi="Arial" w:cs="Arial"/>
          <w:i/>
          <w:color w:val="FF0000"/>
          <w:sz w:val="12"/>
        </w:rPr>
        <w:t>6</w:t>
      </w:r>
      <w:r w:rsidRPr="00A26911">
        <w:rPr>
          <w:rFonts w:ascii="Arial" w:hAnsi="Arial" w:cs="Arial"/>
          <w:i/>
          <w:color w:val="FF0000"/>
          <w:sz w:val="12"/>
        </w:rPr>
        <w:t xml:space="preserve"> Point spacing</w:t>
      </w:r>
    </w:p>
    <w:p w:rsidR="00557529" w:rsidRDefault="00D043CD" w:rsidP="004F6109">
      <w:pPr>
        <w:spacing w:line="264" w:lineRule="auto"/>
        <w:rPr>
          <w:rFonts w:ascii="Arial" w:hAnsi="Arial" w:cs="Arial"/>
          <w:sz w:val="22"/>
          <w:szCs w:val="22"/>
        </w:rPr>
      </w:pPr>
      <w:r w:rsidRPr="004F6109">
        <w:rPr>
          <w:rFonts w:ascii="Arial" w:hAnsi="Arial" w:cs="Arial"/>
          <w:sz w:val="22"/>
          <w:szCs w:val="22"/>
        </w:rPr>
        <w:t>The</w:t>
      </w:r>
      <w:r w:rsidRPr="004F6109">
        <w:rPr>
          <w:rFonts w:ascii="Arial" w:eastAsia="SimSun" w:hAnsi="Arial" w:cs="Arial"/>
          <w:sz w:val="22"/>
          <w:szCs w:val="22"/>
        </w:rPr>
        <w:t xml:space="preserve"> metals are normally ignited afte</w:t>
      </w:r>
      <w:r w:rsidRPr="004F6109">
        <w:rPr>
          <w:rFonts w:ascii="Arial" w:hAnsi="Arial" w:cs="Arial"/>
          <w:sz w:val="22"/>
          <w:szCs w:val="22"/>
        </w:rPr>
        <w:t xml:space="preserve">r achieving their boiling point. The volatility of the metal oxide relative to the metal and overall energy available for the gasification of both the metal and its oxide are very important factors in the phenomenological understanding of metal combustion. There are two possibilities for the combustion </w:t>
      </w:r>
      <w:r w:rsidR="00D12A54" w:rsidRPr="004F6109">
        <w:rPr>
          <w:rFonts w:ascii="Arial" w:hAnsi="Arial" w:cs="Arial"/>
          <w:sz w:val="22"/>
          <w:szCs w:val="22"/>
        </w:rPr>
        <w:fldChar w:fldCharType="begin"/>
      </w:r>
      <w:r w:rsidRPr="004F6109">
        <w:rPr>
          <w:rFonts w:ascii="Arial" w:hAnsi="Arial" w:cs="Arial"/>
          <w:sz w:val="22"/>
          <w:szCs w:val="22"/>
        </w:rPr>
        <w:instrText xml:space="preserve"> ADDIN EN.CITE &lt;EndNote&gt;&lt;Cite&gt;&lt;Author&gt;Glassman&lt;/Author&gt;&lt;Year&gt;1996&lt;/Year&gt;&lt;RecNum&gt;410&lt;/RecNum&gt;&lt;DisplayText&gt;[9, 10]&lt;/DisplayText&gt;&lt;record&gt;&lt;rec-number&gt;410&lt;/rec-number&gt;&lt;foreign-keys&gt;&lt;key app="EN" db-id="29azwra50wrfsqe0dxm59sfdwf9dt29pxref"&gt;410&lt;/key&gt;&lt;/foreign-keys&gt;&lt;ref-type name="Book Section"&gt;5&lt;/ref-type&gt;&lt;contributors&gt;&lt;authors&gt;&lt;author&gt;I. Glassman&lt;/author&gt;&lt;/authors&gt;&lt;/contributors&gt;&lt;titles&gt;&lt;title&gt;Combustion&lt;/title&gt;&lt;/titles&gt;&lt;section&gt;9&lt;/section&gt;&lt;reprint-edition&gt;3rd&lt;/reprint-edition&gt;&lt;dates&gt;&lt;year&gt;1996&lt;/year&gt;&lt;/dates&gt;&lt;pub-location&gt;Orlando&lt;/pub-location&gt;&lt;publisher&gt;Academic Press&lt;/publisher&gt;&lt;urls&gt;&lt;/urls&gt;&lt;/record&gt;&lt;/Cite&gt;&lt;Cite&gt;&lt;Author&gt;Glassman&lt;/Author&gt;&lt;Year&gt;1960&lt;/Year&gt;&lt;RecNum&gt;432&lt;/RecNum&gt;&lt;record&gt;&lt;rec-number&gt;432&lt;/rec-number&gt;&lt;foreign-keys&gt;&lt;key app="EN" db-id="29azwra50wrfsqe0dxm59sfdwf9dt29pxref"&gt;432&lt;/key&gt;&lt;/foreign-keys&gt;&lt;ref-type name="Book"&gt;6&lt;/ref-type&gt;&lt;contributors&gt;&lt;authors&gt;&lt;author&gt;I. Glassman&lt;/author&gt;&lt;/authors&gt;&lt;/contributors&gt;&lt;titles&gt;&lt;title&gt;Combustion of metals: physical considerations&lt;/title&gt;&lt;secondary-title&gt;ARS Progress in Astronautics and Rocketry&lt;/secondary-title&gt;&lt;/titles&gt;&lt;volume&gt;Vol. 1. Solid Propellant Rocket Research&lt;/volume&gt;&lt;section&gt;253–258&lt;/section&gt;&lt;dates&gt;&lt;year&gt;1960&lt;/year&gt;&lt;/dates&gt;&lt;pub-location&gt;New York&lt;/pub-location&gt;&lt;publisher&gt;Academic Press&lt;/publisher&gt;&lt;urls&gt;&lt;/urls&gt;&lt;/record&gt;&lt;/Cite&gt;&lt;/EndNote&gt;</w:instrText>
      </w:r>
      <w:r w:rsidR="00D12A54" w:rsidRPr="004F6109">
        <w:rPr>
          <w:rFonts w:ascii="Arial" w:hAnsi="Arial" w:cs="Arial"/>
          <w:sz w:val="22"/>
          <w:szCs w:val="22"/>
        </w:rPr>
        <w:fldChar w:fldCharType="separate"/>
      </w:r>
      <w:r w:rsidRPr="004F6109">
        <w:rPr>
          <w:rFonts w:ascii="Arial" w:hAnsi="Arial" w:cs="Arial"/>
          <w:noProof/>
          <w:sz w:val="22"/>
          <w:szCs w:val="22"/>
        </w:rPr>
        <w:t>[</w:t>
      </w:r>
      <w:hyperlink w:anchor="_ENREF_9" w:tooltip="Glassman, 1996 #410" w:history="1">
        <w:r w:rsidRPr="004F6109">
          <w:rPr>
            <w:rFonts w:ascii="Arial" w:hAnsi="Arial" w:cs="Arial"/>
            <w:noProof/>
            <w:sz w:val="22"/>
            <w:szCs w:val="22"/>
          </w:rPr>
          <w:t>9</w:t>
        </w:r>
      </w:hyperlink>
      <w:r w:rsidRPr="004F6109">
        <w:rPr>
          <w:rFonts w:ascii="Arial" w:hAnsi="Arial" w:cs="Arial"/>
          <w:noProof/>
          <w:sz w:val="22"/>
          <w:szCs w:val="22"/>
        </w:rPr>
        <w:t xml:space="preserve">, </w:t>
      </w:r>
      <w:hyperlink w:anchor="_ENREF_10" w:tooltip="Glassman, 1960 #432" w:history="1">
        <w:r w:rsidRPr="004F6109">
          <w:rPr>
            <w:rFonts w:ascii="Arial" w:hAnsi="Arial" w:cs="Arial"/>
            <w:noProof/>
            <w:sz w:val="22"/>
            <w:szCs w:val="22"/>
          </w:rPr>
          <w:t>10</w:t>
        </w:r>
      </w:hyperlink>
      <w:r w:rsidRPr="004F6109">
        <w:rPr>
          <w:rFonts w:ascii="Arial" w:hAnsi="Arial" w:cs="Arial"/>
          <w:noProof/>
          <w:sz w:val="22"/>
          <w:szCs w:val="22"/>
        </w:rPr>
        <w:t>]</w:t>
      </w:r>
      <w:r w:rsidR="00D12A54" w:rsidRPr="004F6109">
        <w:rPr>
          <w:rFonts w:ascii="Arial" w:hAnsi="Arial" w:cs="Arial"/>
          <w:sz w:val="22"/>
          <w:szCs w:val="22"/>
        </w:rPr>
        <w:fldChar w:fldCharType="end"/>
      </w:r>
      <w:r w:rsidRPr="004F6109">
        <w:rPr>
          <w:rFonts w:ascii="Arial" w:hAnsi="Arial" w:cs="Arial"/>
          <w:sz w:val="22"/>
          <w:szCs w:val="22"/>
        </w:rPr>
        <w:t xml:space="preserve"> that 1) the metal relative to its oxide is volatile and the energy released during the reaction is sufficient to vaporize the oxide.  This ensures that the combustion is homogenous and proceeds in the vapour phase via the diffusion of ions, 2) the metal relative to its oxide is non-volatile and oxidation energy is not enough to vaporize it. The combustion will be heterogeneous and proceed purely in the condensed phase</w:t>
      </w:r>
      <w:r w:rsidR="00D12A54" w:rsidRPr="004F6109">
        <w:rPr>
          <w:rFonts w:ascii="Arial" w:hAnsi="Arial" w:cs="Arial"/>
          <w:sz w:val="22"/>
          <w:szCs w:val="22"/>
        </w:rPr>
        <w:fldChar w:fldCharType="begin"/>
      </w:r>
      <w:r w:rsidRPr="004F6109">
        <w:rPr>
          <w:rFonts w:ascii="Arial" w:hAnsi="Arial" w:cs="Arial"/>
          <w:sz w:val="22"/>
          <w:szCs w:val="22"/>
        </w:rPr>
        <w:instrText xml:space="preserve"> ADDIN EN.CITE &lt;EndNote&gt;&lt;Cite&gt;&lt;Author&gt;A.V. Von Grosse&lt;/Author&gt;&lt;Year&gt;1958&lt;/Year&gt;&lt;RecNum&gt;458&lt;/RecNum&gt;&lt;DisplayText&gt;[11]&lt;/DisplayText&gt;&lt;record&gt;&lt;rec-number&gt;458&lt;/rec-number&gt;&lt;foreign-keys&gt;&lt;key app="EN" db-id="29azwra50wrfsqe0dxm59sfdwf9dt29pxref"&gt;458&lt;/key&gt;&lt;/foreign-keys&gt;&lt;ref-type name="Journal Article"&gt;17&lt;/ref-type&gt;&lt;contributors&gt;&lt;authors&gt;&lt;author&gt;A.V. Von Grosse, J.B. Conway&lt;/author&gt;&lt;/authors&gt;&lt;/contributors&gt;&lt;titles&gt;&lt;secondary-title&gt;Ind. Eng. Chem&lt;/secondary-title&gt;&lt;/titles&gt;&lt;pages&gt;663–672&lt;/pages&gt;&lt;volume&gt;50&lt;/volume&gt;&lt;dates&gt;&lt;year&gt;1958&lt;/year&gt;&lt;/dates&gt;&lt;urls&gt;&lt;/urls&gt;&lt;/record&gt;&lt;/Cite&gt;&lt;/EndNote&gt;</w:instrText>
      </w:r>
      <w:r w:rsidR="00D12A54" w:rsidRPr="004F6109">
        <w:rPr>
          <w:rFonts w:ascii="Arial" w:hAnsi="Arial" w:cs="Arial"/>
          <w:sz w:val="22"/>
          <w:szCs w:val="22"/>
        </w:rPr>
        <w:fldChar w:fldCharType="separate"/>
      </w:r>
      <w:r w:rsidRPr="004F6109">
        <w:rPr>
          <w:rFonts w:ascii="Arial" w:hAnsi="Arial" w:cs="Arial"/>
          <w:noProof/>
          <w:sz w:val="22"/>
          <w:szCs w:val="22"/>
        </w:rPr>
        <w:t>[</w:t>
      </w:r>
      <w:hyperlink w:anchor="_ENREF_11" w:tooltip="A.V. Von Grosse, 1958 #458" w:history="1">
        <w:r w:rsidRPr="004F6109">
          <w:rPr>
            <w:rFonts w:ascii="Arial" w:hAnsi="Arial" w:cs="Arial"/>
            <w:noProof/>
            <w:sz w:val="22"/>
            <w:szCs w:val="22"/>
          </w:rPr>
          <w:t>11</w:t>
        </w:r>
      </w:hyperlink>
      <w:r w:rsidRPr="004F6109">
        <w:rPr>
          <w:rFonts w:ascii="Arial" w:hAnsi="Arial" w:cs="Arial"/>
          <w:noProof/>
          <w:sz w:val="22"/>
          <w:szCs w:val="22"/>
        </w:rPr>
        <w:t>]</w:t>
      </w:r>
      <w:r w:rsidR="00D12A54" w:rsidRPr="004F6109">
        <w:rPr>
          <w:rFonts w:ascii="Arial" w:hAnsi="Arial" w:cs="Arial"/>
          <w:sz w:val="22"/>
          <w:szCs w:val="22"/>
        </w:rPr>
        <w:fldChar w:fldCharType="end"/>
      </w:r>
      <w:r w:rsidRPr="004F6109">
        <w:rPr>
          <w:rFonts w:ascii="Arial" w:hAnsi="Arial" w:cs="Arial"/>
          <w:sz w:val="22"/>
          <w:szCs w:val="22"/>
        </w:rPr>
        <w:t xml:space="preserve">. Von Grosse and Conway </w:t>
      </w:r>
      <w:r w:rsidR="00D12A54" w:rsidRPr="004F6109">
        <w:rPr>
          <w:rFonts w:ascii="Arial" w:hAnsi="Arial" w:cs="Arial"/>
          <w:sz w:val="22"/>
          <w:szCs w:val="22"/>
        </w:rPr>
        <w:fldChar w:fldCharType="begin"/>
      </w:r>
      <w:r w:rsidRPr="004F6109">
        <w:rPr>
          <w:rFonts w:ascii="Arial" w:hAnsi="Arial" w:cs="Arial"/>
          <w:sz w:val="22"/>
          <w:szCs w:val="22"/>
        </w:rPr>
        <w:instrText xml:space="preserve"> ADDIN EN.CITE &lt;EndNote&gt;&lt;Cite&gt;&lt;Author&gt;Grosse&lt;/Author&gt;&lt;Year&gt;1958&lt;/Year&gt;&lt;RecNum&gt;38&lt;/RecNum&gt;&lt;DisplayText&gt;[12]&lt;/DisplayText&gt;&lt;record&gt;&lt;rec-number&gt;38&lt;/rec-number&gt;&lt;foreign-keys&gt;&lt;key app="EN" db-id="9dvtezat6r2zeletprqpxdsaf9wr9d552ve5"&gt;38&lt;/key&gt;&lt;/foreign-keys&gt;&lt;ref-type name="Journal Article"&gt;17&lt;/ref-type&gt;&lt;contributors&gt;&lt;authors&gt;&lt;author&gt;Grosse, A. V.&lt;/author&gt;&lt;author&gt;Conway, J. B.&lt;/author&gt;&lt;/authors&gt;&lt;/contributors&gt;&lt;titles&gt;&lt;title&gt;Combustion of Metals in Oxygen&lt;/title&gt;&lt;secondary-title&gt;Industrial &amp;amp; Engineering Chemistry&lt;/secondary-title&gt;&lt;/titles&gt;&lt;periodical&gt;&lt;full-title&gt;Industrial &amp;amp; Engineering Chemistry&lt;/full-title&gt;&lt;/periodical&gt;&lt;pages&gt;663-672&lt;/pages&gt;&lt;volume&gt;50&lt;/volume&gt;&lt;number&gt;4&lt;/number&gt;&lt;dates&gt;&lt;year&gt;1958&lt;/year&gt;&lt;pub-dates&gt;&lt;date&gt;1958/04/01&lt;/date&gt;&lt;/pub-dates&gt;&lt;/dates&gt;&lt;publisher&gt;American Chemical Society&lt;/publisher&gt;&lt;isbn&gt;0019-7866&lt;/isbn&gt;&lt;urls&gt;&lt;related-urls&gt;&lt;url&gt;http://dx.doi.org/10.1021/ie50580a040&lt;/url&gt;&lt;/related-urls&gt;&lt;/urls&gt;&lt;electronic-resource-num&gt;10.1021/ie50580a040&lt;/electronic-resource-num&gt;&lt;access-date&gt;2014/10/01&lt;/access-date&gt;&lt;/record&gt;&lt;/Cite&gt;&lt;/EndNote&gt;</w:instrText>
      </w:r>
      <w:r w:rsidR="00D12A54" w:rsidRPr="004F6109">
        <w:rPr>
          <w:rFonts w:ascii="Arial" w:hAnsi="Arial" w:cs="Arial"/>
          <w:sz w:val="22"/>
          <w:szCs w:val="22"/>
        </w:rPr>
        <w:fldChar w:fldCharType="separate"/>
      </w:r>
      <w:r w:rsidRPr="004F6109">
        <w:rPr>
          <w:rFonts w:ascii="Arial" w:hAnsi="Arial" w:cs="Arial"/>
          <w:noProof/>
          <w:sz w:val="22"/>
          <w:szCs w:val="22"/>
        </w:rPr>
        <w:t>[</w:t>
      </w:r>
      <w:hyperlink w:anchor="_ENREF_12" w:tooltip="Grosse, 1958 #38" w:history="1">
        <w:r w:rsidRPr="004F6109">
          <w:rPr>
            <w:rFonts w:ascii="Arial" w:hAnsi="Arial" w:cs="Arial"/>
            <w:noProof/>
            <w:sz w:val="22"/>
            <w:szCs w:val="22"/>
          </w:rPr>
          <w:t>12</w:t>
        </w:r>
      </w:hyperlink>
      <w:r w:rsidRPr="004F6109">
        <w:rPr>
          <w:rFonts w:ascii="Arial" w:hAnsi="Arial" w:cs="Arial"/>
          <w:noProof/>
          <w:sz w:val="22"/>
          <w:szCs w:val="22"/>
        </w:rPr>
        <w:t>]</w:t>
      </w:r>
      <w:r w:rsidR="00D12A54" w:rsidRPr="004F6109">
        <w:rPr>
          <w:rFonts w:ascii="Arial" w:hAnsi="Arial" w:cs="Arial"/>
          <w:sz w:val="22"/>
          <w:szCs w:val="22"/>
        </w:rPr>
        <w:fldChar w:fldCharType="end"/>
      </w:r>
      <w:r w:rsidRPr="004F6109">
        <w:rPr>
          <w:rFonts w:ascii="Arial" w:hAnsi="Arial" w:cs="Arial"/>
          <w:sz w:val="22"/>
          <w:szCs w:val="22"/>
        </w:rPr>
        <w:t xml:space="preserve"> found that the flame temperature of the metal is limited to the volatilization-dissociation or boiling point of the oxide. If the oxide’s volatilization temperature is higher than the boiling point of the metal, the combustion will proceed heterogeneously, i.e., in the condensed phase, on the surface of metal particles. On the other hand, when the heat of reaction is sufficient to transform both the oxide and the metal into gas, the combustion will proceed in the vapour phase. This is called Glassman’s criteria for vapour phase combustion [</w:t>
      </w:r>
      <w:hyperlink w:anchor="_ENREF_58" w:tooltip="Glassman, 1960 #432" w:history="1">
        <w:r w:rsidRPr="004F6109">
          <w:rPr>
            <w:rFonts w:ascii="Arial" w:hAnsi="Arial" w:cs="Arial"/>
            <w:sz w:val="22"/>
            <w:szCs w:val="22"/>
          </w:rPr>
          <w:t>58</w:t>
        </w:r>
      </w:hyperlink>
      <w:r w:rsidRPr="004F6109">
        <w:rPr>
          <w:rFonts w:ascii="Arial" w:hAnsi="Arial" w:cs="Arial"/>
          <w:sz w:val="22"/>
          <w:szCs w:val="22"/>
        </w:rPr>
        <w:t>].</w:t>
      </w:r>
    </w:p>
    <w:p w:rsidR="00A26911" w:rsidRPr="00A26911" w:rsidRDefault="00A26911" w:rsidP="00A26911">
      <w:pPr>
        <w:spacing w:line="264" w:lineRule="auto"/>
        <w:jc w:val="center"/>
        <w:rPr>
          <w:rFonts w:ascii="Arial" w:hAnsi="Arial" w:cs="Arial"/>
          <w:i/>
          <w:color w:val="FF0000"/>
          <w:sz w:val="12"/>
        </w:rPr>
      </w:pPr>
      <w:r>
        <w:rPr>
          <w:rFonts w:ascii="Arial" w:hAnsi="Arial" w:cs="Arial"/>
          <w:i/>
          <w:color w:val="FF0000"/>
          <w:sz w:val="12"/>
        </w:rPr>
        <w:t>6</w:t>
      </w:r>
      <w:r w:rsidRPr="00A26911">
        <w:rPr>
          <w:rFonts w:ascii="Arial" w:hAnsi="Arial" w:cs="Arial"/>
          <w:i/>
          <w:color w:val="FF0000"/>
          <w:sz w:val="12"/>
        </w:rPr>
        <w:t xml:space="preserve"> Point spacing</w:t>
      </w:r>
    </w:p>
    <w:p w:rsidR="00A26911" w:rsidRDefault="00D043CD" w:rsidP="004F6109">
      <w:pPr>
        <w:spacing w:line="264" w:lineRule="auto"/>
        <w:rPr>
          <w:rFonts w:ascii="Arial" w:hAnsi="Arial" w:cs="Arial"/>
          <w:sz w:val="22"/>
          <w:szCs w:val="22"/>
        </w:rPr>
      </w:pPr>
      <w:r w:rsidRPr="004F6109">
        <w:rPr>
          <w:rFonts w:ascii="Arial" w:hAnsi="Arial" w:cs="Arial"/>
          <w:sz w:val="22"/>
          <w:szCs w:val="22"/>
        </w:rPr>
        <w:t xml:space="preserve">Glassman et al. </w:t>
      </w:r>
      <w:r w:rsidR="00D12A54" w:rsidRPr="004F6109">
        <w:rPr>
          <w:rFonts w:ascii="Arial" w:hAnsi="Arial" w:cs="Arial"/>
          <w:sz w:val="22"/>
          <w:szCs w:val="22"/>
        </w:rPr>
        <w:fldChar w:fldCharType="begin"/>
      </w:r>
      <w:r w:rsidRPr="004F6109">
        <w:rPr>
          <w:rFonts w:ascii="Arial" w:hAnsi="Arial" w:cs="Arial"/>
          <w:sz w:val="22"/>
          <w:szCs w:val="22"/>
        </w:rPr>
        <w:instrText xml:space="preserve"> ADDIN EN.CITE &lt;EndNote&gt;&lt;Cite&gt;&lt;Author&gt;Brzustowski&lt;/Author&gt;&lt;Year&gt;1964&lt;/Year&gt;&lt;RecNum&gt;806&lt;/RecNum&gt;&lt;DisplayText&gt;[13]&lt;/DisplayText&gt;&lt;record&gt;&lt;rec-number&gt;806&lt;/rec-number&gt;&lt;foreign-keys&gt;&lt;key app="EN" db-id="29azwra50wrfsqe0dxm59sfdwf9dt29pxref"&gt;806&lt;/key&gt;&lt;/foreign-keys&gt;&lt;ref-type name="Book"&gt;6&lt;/ref-type&gt;&lt;contributors&gt;&lt;authors&gt;&lt;author&gt;Brzustowski, T. A.&lt;/author&gt;&lt;author&gt;Glassman, I.&lt;/author&gt;&lt;author&gt;Wolfhard, H. G.&lt;/author&gt;&lt;author&gt;Green, L.&lt;/author&gt;&lt;/authors&gt;&lt;/contributors&gt;&lt;titles&gt;&lt;title&gt;Heterogeneous Combustion&lt;/title&gt;&lt;/titles&gt;&lt;pages&gt;41&lt;/pages&gt;&lt;dates&gt;&lt;year&gt;1964&lt;/year&gt;&lt;/dates&gt;&lt;urls&gt;&lt;/urls&gt;&lt;/record&gt;&lt;/Cite&gt;&lt;/EndNote&gt;</w:instrText>
      </w:r>
      <w:r w:rsidR="00D12A54" w:rsidRPr="004F6109">
        <w:rPr>
          <w:rFonts w:ascii="Arial" w:hAnsi="Arial" w:cs="Arial"/>
          <w:sz w:val="22"/>
          <w:szCs w:val="22"/>
        </w:rPr>
        <w:fldChar w:fldCharType="separate"/>
      </w:r>
      <w:r w:rsidRPr="004F6109">
        <w:rPr>
          <w:rFonts w:ascii="Arial" w:hAnsi="Arial" w:cs="Arial"/>
          <w:noProof/>
          <w:sz w:val="22"/>
          <w:szCs w:val="22"/>
        </w:rPr>
        <w:t>[</w:t>
      </w:r>
      <w:hyperlink w:anchor="_ENREF_13" w:tooltip="Brzustowski, 1964 #806" w:history="1">
        <w:r w:rsidRPr="004F6109">
          <w:rPr>
            <w:rFonts w:ascii="Arial" w:hAnsi="Arial" w:cs="Arial"/>
            <w:noProof/>
            <w:sz w:val="22"/>
            <w:szCs w:val="22"/>
          </w:rPr>
          <w:t>13</w:t>
        </w:r>
      </w:hyperlink>
      <w:r w:rsidRPr="004F6109">
        <w:rPr>
          <w:rFonts w:ascii="Arial" w:hAnsi="Arial" w:cs="Arial"/>
          <w:noProof/>
          <w:sz w:val="22"/>
          <w:szCs w:val="22"/>
        </w:rPr>
        <w:t>]</w:t>
      </w:r>
      <w:r w:rsidR="00D12A54" w:rsidRPr="004F6109">
        <w:rPr>
          <w:rFonts w:ascii="Arial" w:hAnsi="Arial" w:cs="Arial"/>
          <w:sz w:val="22"/>
          <w:szCs w:val="22"/>
        </w:rPr>
        <w:fldChar w:fldCharType="end"/>
      </w:r>
      <w:r w:rsidRPr="004F6109">
        <w:rPr>
          <w:rFonts w:ascii="Arial" w:hAnsi="Arial" w:cs="Arial"/>
          <w:sz w:val="22"/>
          <w:szCs w:val="22"/>
        </w:rPr>
        <w:t>proposed that the combustion of conventional-sized aluminium particles is analogous to the combustion of hydrocarbon particles, and the burn time is related to the square of its diametric length, known as d</w:t>
      </w:r>
      <w:r w:rsidRPr="004F6109">
        <w:rPr>
          <w:rFonts w:ascii="Arial" w:hAnsi="Arial" w:cs="Arial"/>
          <w:sz w:val="22"/>
          <w:szCs w:val="22"/>
          <w:vertAlign w:val="superscript"/>
        </w:rPr>
        <w:t>2</w:t>
      </w:r>
      <w:r w:rsidRPr="004F6109">
        <w:rPr>
          <w:rFonts w:ascii="Arial" w:hAnsi="Arial" w:cs="Arial"/>
          <w:sz w:val="22"/>
          <w:szCs w:val="22"/>
        </w:rPr>
        <w:t xml:space="preserve"> law.  Many differences have been reported on the combustion behaviour of fine particles and that of the conventional particles. The burning time of fine particles is a function of the particle morphology and the temperature and pressure of the environment</w:t>
      </w:r>
      <w:r w:rsidR="00D12A54" w:rsidRPr="004F6109">
        <w:rPr>
          <w:rFonts w:ascii="Arial" w:hAnsi="Arial" w:cs="Arial"/>
          <w:sz w:val="22"/>
          <w:szCs w:val="22"/>
        </w:rPr>
        <w:fldChar w:fldCharType="begin"/>
      </w:r>
      <w:r w:rsidRPr="004F6109">
        <w:rPr>
          <w:rFonts w:ascii="Arial" w:hAnsi="Arial" w:cs="Arial"/>
          <w:sz w:val="22"/>
          <w:szCs w:val="22"/>
        </w:rPr>
        <w:instrText xml:space="preserve"> ADDIN EN.CITE &lt;EndNote&gt;&lt;Cite&gt;&lt;Author&gt;Huang&lt;/Author&gt;&lt;Year&gt;2007&lt;/Year&gt;&lt;RecNum&gt;565&lt;/RecNum&gt;&lt;DisplayText&gt;[14]&lt;/DisplayText&gt;&lt;record&gt;&lt;rec-number&gt;565&lt;/rec-number&gt;&lt;foreign-keys&gt;&lt;key app="EN" db-id="29azwra50wrfsqe0dxm59sfdwf9dt29pxref"&gt;565&lt;/key&gt;&lt;/foreign-keys&gt;&lt;ref-type name="Journal Article"&gt;17&lt;/ref-type&gt;&lt;contributors&gt;&lt;authors&gt;&lt;author&gt;Huang, Ying&lt;/author&gt;&lt;author&gt;Risha, Grant A.&lt;/author&gt;&lt;author&gt;Yang, Vigor&lt;/author&gt;&lt;author&gt;Yetter, Richard A.&lt;/author&gt;&lt;/authors&gt;&lt;/contributors&gt;&lt;titles&gt;&lt;title&gt;Combustion of bimodal nano/micron-sized aluminum particle dust in air&lt;/title&gt;&lt;secondary-title&gt;Proceedings of the Combustion Institute&lt;/secondary-title&gt;&lt;/titles&gt;&lt;periodical&gt;&lt;full-title&gt;Proceedings of the Combustion Institute&lt;/full-title&gt;&lt;/periodical&gt;&lt;pages&gt;2001-2009&lt;/pages&gt;&lt;volume&gt;31&lt;/volume&gt;&lt;number&gt;2&lt;/number&gt;&lt;keywords&gt;&lt;keyword&gt;Nano particle&lt;/keyword&gt;&lt;keyword&gt;Micron-sized particle&lt;/keyword&gt;&lt;keyword&gt;Metal particle combustion&lt;/keyword&gt;&lt;keyword&gt;Particle-laden flow&lt;/keyword&gt;&lt;keyword&gt;Aluminum dust combustion&lt;/keyword&gt;&lt;/keywords&gt;&lt;dates&gt;&lt;year&gt;2007&lt;/year&gt;&lt;/dates&gt;&lt;isbn&gt;1540-7489&lt;/isbn&gt;&lt;urls&gt;&lt;related-urls&gt;&lt;url&gt;http://www.sciencedirect.com/science/article/pii/S154074890600366X&lt;/url&gt;&lt;/related-urls&gt;&lt;/urls&gt;&lt;electronic-resource-num&gt;10.1016/j.proci.2006.08.103&lt;/electronic-resource-num&gt;&lt;/record&gt;&lt;/Cite&gt;&lt;/EndNote&gt;</w:instrText>
      </w:r>
      <w:r w:rsidR="00D12A54" w:rsidRPr="004F6109">
        <w:rPr>
          <w:rFonts w:ascii="Arial" w:hAnsi="Arial" w:cs="Arial"/>
          <w:sz w:val="22"/>
          <w:szCs w:val="22"/>
        </w:rPr>
        <w:fldChar w:fldCharType="separate"/>
      </w:r>
      <w:r w:rsidRPr="004F6109">
        <w:rPr>
          <w:rFonts w:ascii="Arial" w:hAnsi="Arial" w:cs="Arial"/>
          <w:noProof/>
          <w:sz w:val="22"/>
          <w:szCs w:val="22"/>
        </w:rPr>
        <w:t>[</w:t>
      </w:r>
      <w:hyperlink w:anchor="_ENREF_14" w:tooltip="Huang, 2007 #565" w:history="1">
        <w:r w:rsidRPr="004F6109">
          <w:rPr>
            <w:rFonts w:ascii="Arial" w:hAnsi="Arial" w:cs="Arial"/>
            <w:noProof/>
            <w:sz w:val="22"/>
            <w:szCs w:val="22"/>
          </w:rPr>
          <w:t>14</w:t>
        </w:r>
      </w:hyperlink>
      <w:r w:rsidRPr="004F6109">
        <w:rPr>
          <w:rFonts w:ascii="Arial" w:hAnsi="Arial" w:cs="Arial"/>
          <w:noProof/>
          <w:sz w:val="22"/>
          <w:szCs w:val="22"/>
        </w:rPr>
        <w:t>]</w:t>
      </w:r>
      <w:r w:rsidR="00D12A54" w:rsidRPr="004F6109">
        <w:rPr>
          <w:rFonts w:ascii="Arial" w:hAnsi="Arial" w:cs="Arial"/>
          <w:sz w:val="22"/>
          <w:szCs w:val="22"/>
        </w:rPr>
        <w:fldChar w:fldCharType="end"/>
      </w:r>
      <w:r w:rsidRPr="004F6109">
        <w:rPr>
          <w:rFonts w:ascii="Arial" w:hAnsi="Arial" w:cs="Arial"/>
          <w:sz w:val="22"/>
          <w:szCs w:val="22"/>
        </w:rPr>
        <w:t xml:space="preserve">. Olsen and </w:t>
      </w:r>
      <w:proofErr w:type="spellStart"/>
      <w:r w:rsidRPr="004F6109">
        <w:rPr>
          <w:rFonts w:ascii="Arial" w:hAnsi="Arial" w:cs="Arial"/>
          <w:sz w:val="22"/>
          <w:szCs w:val="22"/>
        </w:rPr>
        <w:t>Beckstead</w:t>
      </w:r>
      <w:proofErr w:type="spellEnd"/>
      <w:r w:rsidRPr="004F6109">
        <w:rPr>
          <w:rFonts w:ascii="Arial" w:hAnsi="Arial" w:cs="Arial"/>
          <w:sz w:val="22"/>
          <w:szCs w:val="22"/>
        </w:rPr>
        <w:t xml:space="preserve"> </w:t>
      </w:r>
      <w:r w:rsidR="00D12A54" w:rsidRPr="004F6109">
        <w:rPr>
          <w:rFonts w:ascii="Arial" w:hAnsi="Arial" w:cs="Arial"/>
          <w:sz w:val="22"/>
          <w:szCs w:val="22"/>
        </w:rPr>
        <w:fldChar w:fldCharType="begin">
          <w:fldData xml:space="preserve">PEVuZE5vdGU+PENpdGU+PEF1dGhvcj5CZWNrc3RlYWQ8L0F1dGhvcj48WWVhcj4gSkFOIDIwMDwv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</w:fldData>
        </w:fldChar>
      </w:r>
      <w:r w:rsidRPr="004F6109">
        <w:rPr>
          <w:rFonts w:ascii="Arial" w:hAnsi="Arial" w:cs="Arial"/>
          <w:sz w:val="22"/>
          <w:szCs w:val="22"/>
        </w:rPr>
        <w:instrText xml:space="preserve"> ADDIN EN.CITE </w:instrText>
      </w:r>
      <w:r w:rsidR="00D12A54" w:rsidRPr="004F6109">
        <w:rPr>
          <w:rFonts w:ascii="Arial" w:hAnsi="Arial" w:cs="Arial"/>
          <w:sz w:val="22"/>
          <w:szCs w:val="22"/>
        </w:rPr>
        <w:fldChar w:fldCharType="begin">
          <w:fldData xml:space="preserve">PEVuZE5vdGU+PENpdGU+PEF1dGhvcj5CZWNrc3RlYWQ8L0F1dGhvcj48WWVhcj4gSkFOIDIwMDwv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</w:fldData>
        </w:fldChar>
      </w:r>
      <w:r w:rsidRPr="004F6109">
        <w:rPr>
          <w:rFonts w:ascii="Arial" w:hAnsi="Arial" w:cs="Arial"/>
          <w:sz w:val="22"/>
          <w:szCs w:val="22"/>
        </w:rPr>
        <w:instrText xml:space="preserve"> ADDIN EN.CITE.DATA </w:instrText>
      </w:r>
      <w:r w:rsidR="00D12A54" w:rsidRPr="004F6109">
        <w:rPr>
          <w:rFonts w:ascii="Arial" w:hAnsi="Arial" w:cs="Arial"/>
          <w:sz w:val="22"/>
          <w:szCs w:val="22"/>
        </w:rPr>
      </w:r>
      <w:r w:rsidR="00D12A54" w:rsidRPr="004F6109">
        <w:rPr>
          <w:rFonts w:ascii="Arial" w:hAnsi="Arial" w:cs="Arial"/>
          <w:sz w:val="22"/>
          <w:szCs w:val="22"/>
        </w:rPr>
        <w:fldChar w:fldCharType="end"/>
      </w:r>
      <w:r w:rsidR="00D12A54" w:rsidRPr="004F6109">
        <w:rPr>
          <w:rFonts w:ascii="Arial" w:hAnsi="Arial" w:cs="Arial"/>
          <w:sz w:val="22"/>
          <w:szCs w:val="22"/>
        </w:rPr>
      </w:r>
      <w:r w:rsidR="00D12A54" w:rsidRPr="004F6109">
        <w:rPr>
          <w:rFonts w:ascii="Arial" w:hAnsi="Arial" w:cs="Arial"/>
          <w:sz w:val="22"/>
          <w:szCs w:val="22"/>
        </w:rPr>
        <w:fldChar w:fldCharType="separate"/>
      </w:r>
      <w:r w:rsidRPr="004F6109">
        <w:rPr>
          <w:rFonts w:ascii="Arial" w:hAnsi="Arial" w:cs="Arial"/>
          <w:noProof/>
          <w:sz w:val="22"/>
          <w:szCs w:val="22"/>
        </w:rPr>
        <w:t>[</w:t>
      </w:r>
      <w:hyperlink w:anchor="_ENREF_15" w:tooltip="Beckstead,  JAN 200 #566" w:history="1">
        <w:r w:rsidRPr="004F6109">
          <w:rPr>
            <w:rFonts w:ascii="Arial" w:hAnsi="Arial" w:cs="Arial"/>
            <w:noProof/>
            <w:sz w:val="22"/>
            <w:szCs w:val="22"/>
          </w:rPr>
          <w:t>15</w:t>
        </w:r>
      </w:hyperlink>
      <w:r w:rsidRPr="004F6109">
        <w:rPr>
          <w:rFonts w:ascii="Arial" w:hAnsi="Arial" w:cs="Arial"/>
          <w:noProof/>
          <w:sz w:val="22"/>
          <w:szCs w:val="22"/>
        </w:rPr>
        <w:t xml:space="preserve">, </w:t>
      </w:r>
      <w:hyperlink w:anchor="_ENREF_16" w:tooltip="Olsen, 1995 #2856" w:history="1">
        <w:r w:rsidRPr="004F6109">
          <w:rPr>
            <w:rFonts w:ascii="Arial" w:hAnsi="Arial" w:cs="Arial"/>
            <w:noProof/>
            <w:sz w:val="22"/>
            <w:szCs w:val="22"/>
          </w:rPr>
          <w:t>16</w:t>
        </w:r>
      </w:hyperlink>
      <w:r w:rsidRPr="004F6109">
        <w:rPr>
          <w:rFonts w:ascii="Arial" w:hAnsi="Arial" w:cs="Arial"/>
          <w:noProof/>
          <w:sz w:val="22"/>
          <w:szCs w:val="22"/>
        </w:rPr>
        <w:t>]</w:t>
      </w:r>
      <w:r w:rsidR="00D12A54" w:rsidRPr="004F6109">
        <w:rPr>
          <w:rFonts w:ascii="Arial" w:hAnsi="Arial" w:cs="Arial"/>
          <w:sz w:val="22"/>
          <w:szCs w:val="22"/>
        </w:rPr>
        <w:fldChar w:fldCharType="end"/>
      </w:r>
      <w:r w:rsidRPr="004F6109">
        <w:rPr>
          <w:rFonts w:ascii="Arial" w:hAnsi="Arial" w:cs="Arial"/>
          <w:sz w:val="22"/>
          <w:szCs w:val="22"/>
        </w:rPr>
        <w:t xml:space="preserve"> observed that the burning time (</w:t>
      </w:r>
      <w:proofErr w:type="spellStart"/>
      <w:r w:rsidRPr="004F6109">
        <w:rPr>
          <w:rFonts w:ascii="Arial" w:hAnsi="Arial" w:cs="Arial"/>
          <w:sz w:val="22"/>
          <w:szCs w:val="22"/>
        </w:rPr>
        <w:t>t</w:t>
      </w:r>
      <w:r w:rsidRPr="004F6109">
        <w:rPr>
          <w:rFonts w:ascii="Arial" w:hAnsi="Arial" w:cs="Arial"/>
          <w:sz w:val="22"/>
          <w:szCs w:val="22"/>
          <w:vertAlign w:val="subscript"/>
        </w:rPr>
        <w:t>b</w:t>
      </w:r>
      <w:proofErr w:type="spellEnd"/>
      <w:r w:rsidRPr="004F6109">
        <w:rPr>
          <w:rFonts w:ascii="Arial" w:hAnsi="Arial" w:cs="Arial"/>
          <w:sz w:val="22"/>
          <w:szCs w:val="22"/>
        </w:rPr>
        <w:t xml:space="preserve">) of </w:t>
      </w:r>
      <w:proofErr w:type="spellStart"/>
      <w:r w:rsidRPr="004F6109">
        <w:rPr>
          <w:rFonts w:ascii="Arial" w:hAnsi="Arial" w:cs="Arial"/>
          <w:sz w:val="22"/>
          <w:szCs w:val="22"/>
        </w:rPr>
        <w:t>microsized</w:t>
      </w:r>
      <w:proofErr w:type="spellEnd"/>
      <w:r w:rsidRPr="004F6109">
        <w:rPr>
          <w:rFonts w:ascii="Arial" w:hAnsi="Arial" w:cs="Arial"/>
          <w:sz w:val="22"/>
          <w:szCs w:val="22"/>
        </w:rPr>
        <w:t xml:space="preserve"> particles (40-70 </w:t>
      </w:r>
      <w:r w:rsidRPr="004F6109">
        <w:rPr>
          <w:rFonts w:ascii="Arial" w:hAnsi="Arial" w:cs="Arial"/>
          <w:sz w:val="22"/>
          <w:szCs w:val="22"/>
        </w:rPr>
        <w:t xml:space="preserve">m) was weakly related to the temperature of the surrounding gas. In the case of </w:t>
      </w:r>
      <w:proofErr w:type="spellStart"/>
      <w:r w:rsidRPr="004F6109">
        <w:rPr>
          <w:rFonts w:ascii="Arial" w:hAnsi="Arial" w:cs="Arial"/>
          <w:sz w:val="22"/>
          <w:szCs w:val="22"/>
        </w:rPr>
        <w:t>nanosized</w:t>
      </w:r>
      <w:proofErr w:type="spellEnd"/>
      <w:r w:rsidRPr="004F6109">
        <w:rPr>
          <w:rFonts w:ascii="Arial" w:hAnsi="Arial" w:cs="Arial"/>
          <w:sz w:val="22"/>
          <w:szCs w:val="22"/>
        </w:rPr>
        <w:t xml:space="preserve"> particles, </w:t>
      </w:r>
      <w:proofErr w:type="spellStart"/>
      <w:r w:rsidRPr="004F6109">
        <w:rPr>
          <w:rFonts w:ascii="Arial" w:hAnsi="Arial" w:cs="Arial"/>
          <w:sz w:val="22"/>
          <w:szCs w:val="22"/>
        </w:rPr>
        <w:t>Bazyn</w:t>
      </w:r>
      <w:proofErr w:type="spellEnd"/>
      <w:r w:rsidRPr="004F6109">
        <w:rPr>
          <w:rFonts w:ascii="Arial" w:hAnsi="Arial" w:cs="Arial"/>
          <w:sz w:val="22"/>
          <w:szCs w:val="22"/>
        </w:rPr>
        <w:t xml:space="preserve"> et al. </w:t>
      </w:r>
      <w:r w:rsidR="00D12A54" w:rsidRPr="004F6109">
        <w:rPr>
          <w:rFonts w:ascii="Arial" w:hAnsi="Arial" w:cs="Arial"/>
          <w:sz w:val="22"/>
          <w:szCs w:val="22"/>
        </w:rPr>
        <w:fldChar w:fldCharType="begin"/>
      </w:r>
      <w:r w:rsidRPr="004F6109">
        <w:rPr>
          <w:rFonts w:ascii="Arial" w:hAnsi="Arial" w:cs="Arial"/>
          <w:sz w:val="22"/>
          <w:szCs w:val="22"/>
        </w:rPr>
        <w:instrText xml:space="preserve"> ADDIN EN.CITE &lt;EndNote&gt;&lt;Cite&gt;&lt;Author&gt;Tim Bazyn&lt;/Author&gt;&lt;Year&gt;April 08, 2009&lt;/Year&gt;&lt;RecNum&gt;567&lt;/RecNum&gt;&lt;DisplayText&gt;[17]&lt;/DisplayText&gt;&lt;record&gt;&lt;rec-number&gt;567&lt;/rec-number&gt;&lt;foreign-keys&gt;&lt;key app="EN" db-id="29azwra50wrfsqe0dxm59sfdwf9dt29pxref"&gt;567&lt;/key&gt;&lt;/foreign-keys&gt;&lt;ref-type name="Journal Article"&gt;17&lt;/ref-type&gt;&lt;contributors&gt;&lt;authors&gt;&lt;author&gt;Tim Bazyn, Patrick Lynch, Herman Krier, Nick Glumac&lt;/author&gt;&lt;/authors&gt;&lt;/contributors&gt;&lt;titles&gt;&lt;title&gt;Combustion Measurements of Fuel-Rich Aluminum and Molybdenum Oxide Nano-Composite Mixtures&lt;/title&gt;&lt;secondary-title&gt;Propellants Explos. Pyrotech&lt;/secondary-title&gt;&lt;/titles&gt;&lt;pages&gt; 1 – 10&lt;/pages&gt;&lt;dates&gt;&lt;year&gt;April 08, 2009&lt;/year&gt;&lt;/dates&gt;&lt;urls&gt;&lt;/urls&gt;&lt;electronic-resource-num&gt;10.1002/prep.201000016&lt;/electronic-resource-num&gt;&lt;/record&gt;&lt;/Cite&gt;&lt;/EndNote&gt;</w:instrText>
      </w:r>
      <w:r w:rsidR="00D12A54" w:rsidRPr="004F6109">
        <w:rPr>
          <w:rFonts w:ascii="Arial" w:hAnsi="Arial" w:cs="Arial"/>
          <w:sz w:val="22"/>
          <w:szCs w:val="22"/>
        </w:rPr>
        <w:fldChar w:fldCharType="separate"/>
      </w:r>
      <w:r w:rsidRPr="004F6109">
        <w:rPr>
          <w:rFonts w:ascii="Arial" w:hAnsi="Arial" w:cs="Arial"/>
          <w:noProof/>
          <w:sz w:val="22"/>
          <w:szCs w:val="22"/>
        </w:rPr>
        <w:t>[</w:t>
      </w:r>
      <w:hyperlink w:anchor="_ENREF_17" w:tooltip="Tim Bazyn, April 08, 2009 #567" w:history="1">
        <w:r w:rsidRPr="004F6109">
          <w:rPr>
            <w:rFonts w:ascii="Arial" w:hAnsi="Arial" w:cs="Arial"/>
            <w:noProof/>
            <w:sz w:val="22"/>
            <w:szCs w:val="22"/>
          </w:rPr>
          <w:t>17</w:t>
        </w:r>
      </w:hyperlink>
      <w:r w:rsidRPr="004F6109">
        <w:rPr>
          <w:rFonts w:ascii="Arial" w:hAnsi="Arial" w:cs="Arial"/>
          <w:noProof/>
          <w:sz w:val="22"/>
          <w:szCs w:val="22"/>
        </w:rPr>
        <w:t>]</w:t>
      </w:r>
      <w:r w:rsidR="00D12A54" w:rsidRPr="004F6109">
        <w:rPr>
          <w:rFonts w:ascii="Arial" w:hAnsi="Arial" w:cs="Arial"/>
          <w:sz w:val="22"/>
          <w:szCs w:val="22"/>
        </w:rPr>
        <w:fldChar w:fldCharType="end"/>
      </w:r>
      <w:r w:rsidRPr="004F6109">
        <w:rPr>
          <w:rFonts w:ascii="Arial" w:hAnsi="Arial" w:cs="Arial"/>
          <w:sz w:val="22"/>
          <w:szCs w:val="22"/>
        </w:rPr>
        <w:t xml:space="preserve">showed  a strong dependence on the pressure of the surrounding gas, which concluded that the combustion process was kinetically controlled. Many studies </w:t>
      </w:r>
      <w:r w:rsidR="00D12A54" w:rsidRPr="004F6109">
        <w:rPr>
          <w:rFonts w:ascii="Arial" w:hAnsi="Arial" w:cs="Arial"/>
          <w:sz w:val="22"/>
          <w:szCs w:val="22"/>
        </w:rPr>
        <w:fldChar w:fldCharType="begin">
          <w:fldData xml:space="preserve">PEVuZE5vdGU+PENpdGU+PEF1dGhvcj5EcmVpemluPC9BdXRob3I+PFllYXI+MTk5OTwvWWVhcj48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</w:fldData>
        </w:fldChar>
      </w:r>
      <w:r w:rsidRPr="004F6109">
        <w:rPr>
          <w:rFonts w:ascii="Arial" w:hAnsi="Arial" w:cs="Arial"/>
          <w:sz w:val="22"/>
          <w:szCs w:val="22"/>
        </w:rPr>
        <w:instrText xml:space="preserve"> ADDIN EN.CITE </w:instrText>
      </w:r>
      <w:r w:rsidR="00D12A54" w:rsidRPr="004F6109">
        <w:rPr>
          <w:rFonts w:ascii="Arial" w:hAnsi="Arial" w:cs="Arial"/>
          <w:sz w:val="22"/>
          <w:szCs w:val="22"/>
        </w:rPr>
        <w:fldChar w:fldCharType="begin">
          <w:fldData xml:space="preserve">PEVuZE5vdGU+PENpdGU+PEF1dGhvcj5EcmVpemluPC9BdXRob3I+PFllYXI+MTk5OTwvWWVhcj48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</w:fldData>
        </w:fldChar>
      </w:r>
      <w:r w:rsidRPr="004F6109">
        <w:rPr>
          <w:rFonts w:ascii="Arial" w:hAnsi="Arial" w:cs="Arial"/>
          <w:sz w:val="22"/>
          <w:szCs w:val="22"/>
        </w:rPr>
        <w:instrText xml:space="preserve"> ADDIN EN.CITE.DATA </w:instrText>
      </w:r>
      <w:r w:rsidR="00D12A54" w:rsidRPr="004F6109">
        <w:rPr>
          <w:rFonts w:ascii="Arial" w:hAnsi="Arial" w:cs="Arial"/>
          <w:sz w:val="22"/>
          <w:szCs w:val="22"/>
        </w:rPr>
      </w:r>
      <w:r w:rsidR="00D12A54" w:rsidRPr="004F6109">
        <w:rPr>
          <w:rFonts w:ascii="Arial" w:hAnsi="Arial" w:cs="Arial"/>
          <w:sz w:val="22"/>
          <w:szCs w:val="22"/>
        </w:rPr>
        <w:fldChar w:fldCharType="end"/>
      </w:r>
      <w:r w:rsidR="00D12A54" w:rsidRPr="004F6109">
        <w:rPr>
          <w:rFonts w:ascii="Arial" w:hAnsi="Arial" w:cs="Arial"/>
          <w:sz w:val="22"/>
          <w:szCs w:val="22"/>
        </w:rPr>
      </w:r>
      <w:r w:rsidR="00D12A54" w:rsidRPr="004F6109">
        <w:rPr>
          <w:rFonts w:ascii="Arial" w:hAnsi="Arial" w:cs="Arial"/>
          <w:sz w:val="22"/>
          <w:szCs w:val="22"/>
        </w:rPr>
        <w:fldChar w:fldCharType="separate"/>
      </w:r>
      <w:r w:rsidRPr="004F6109">
        <w:rPr>
          <w:rFonts w:ascii="Arial" w:hAnsi="Arial" w:cs="Arial"/>
          <w:noProof/>
          <w:sz w:val="22"/>
          <w:szCs w:val="22"/>
        </w:rPr>
        <w:t>[</w:t>
      </w:r>
      <w:hyperlink w:anchor="_ENREF_18" w:tooltip="Dreizin, 1999 #781" w:history="1">
        <w:r w:rsidRPr="004F6109">
          <w:rPr>
            <w:rFonts w:ascii="Arial" w:hAnsi="Arial" w:cs="Arial"/>
            <w:noProof/>
            <w:sz w:val="22"/>
            <w:szCs w:val="22"/>
          </w:rPr>
          <w:t>18-20</w:t>
        </w:r>
      </w:hyperlink>
      <w:r w:rsidRPr="004F6109">
        <w:rPr>
          <w:rFonts w:ascii="Arial" w:hAnsi="Arial" w:cs="Arial"/>
          <w:noProof/>
          <w:sz w:val="22"/>
          <w:szCs w:val="22"/>
        </w:rPr>
        <w:t>]</w:t>
      </w:r>
      <w:r w:rsidR="00D12A54" w:rsidRPr="004F6109">
        <w:rPr>
          <w:rFonts w:ascii="Arial" w:hAnsi="Arial" w:cs="Arial"/>
          <w:sz w:val="22"/>
          <w:szCs w:val="22"/>
        </w:rPr>
        <w:fldChar w:fldCharType="end"/>
      </w:r>
      <w:r w:rsidRPr="004F6109">
        <w:rPr>
          <w:rFonts w:ascii="Arial" w:hAnsi="Arial" w:cs="Arial"/>
          <w:sz w:val="22"/>
          <w:szCs w:val="22"/>
        </w:rPr>
        <w:t xml:space="preserve"> show that when the diameter of the particle becomes very small, the exponent of the conventional law of burn time, i.e., </w:t>
      </w:r>
      <w:proofErr w:type="spellStart"/>
      <w:r w:rsidRPr="004F6109">
        <w:rPr>
          <w:rFonts w:ascii="Arial" w:hAnsi="Arial" w:cs="Arial"/>
          <w:i/>
          <w:sz w:val="22"/>
          <w:szCs w:val="22"/>
        </w:rPr>
        <w:t>t</w:t>
      </w:r>
      <w:r w:rsidRPr="004F6109">
        <w:rPr>
          <w:rFonts w:ascii="Arial" w:hAnsi="Arial" w:cs="Arial"/>
          <w:i/>
          <w:sz w:val="22"/>
          <w:szCs w:val="22"/>
          <w:vertAlign w:val="subscript"/>
        </w:rPr>
        <w:t>b</w:t>
      </w:r>
      <w:proofErr w:type="spellEnd"/>
      <w:r w:rsidRPr="004F6109">
        <w:rPr>
          <w:rFonts w:ascii="Arial" w:hAnsi="Arial" w:cs="Arial"/>
          <w:i/>
          <w:sz w:val="22"/>
          <w:szCs w:val="22"/>
          <w:vertAlign w:val="subscript"/>
        </w:rPr>
        <w:t xml:space="preserve"> </w:t>
      </w:r>
      <w:r w:rsidRPr="004F6109">
        <w:rPr>
          <w:rFonts w:ascii="Arial" w:hAnsi="Arial" w:cs="Arial"/>
          <w:i/>
          <w:sz w:val="22"/>
          <w:szCs w:val="22"/>
        </w:rPr>
        <w:t xml:space="preserve">= </w:t>
      </w:r>
      <w:r w:rsidRPr="004F6109">
        <w:rPr>
          <w:rFonts w:ascii="Arial" w:hAnsi="Arial" w:cs="Arial"/>
          <w:i/>
          <w:sz w:val="22"/>
          <w:szCs w:val="22"/>
        </w:rPr>
        <w:t></w:t>
      </w:r>
      <w:proofErr w:type="spellStart"/>
      <w:r w:rsidRPr="004F6109">
        <w:rPr>
          <w:rFonts w:ascii="Arial" w:hAnsi="Arial" w:cs="Arial"/>
          <w:i/>
          <w:sz w:val="22"/>
          <w:szCs w:val="22"/>
        </w:rPr>
        <w:t>d</w:t>
      </w:r>
      <w:r w:rsidRPr="004F6109">
        <w:rPr>
          <w:rFonts w:ascii="Arial" w:hAnsi="Arial" w:cs="Arial"/>
          <w:i/>
          <w:sz w:val="22"/>
          <w:szCs w:val="22"/>
          <w:vertAlign w:val="superscript"/>
        </w:rPr>
        <w:t>n</w:t>
      </w:r>
      <w:proofErr w:type="spellEnd"/>
      <w:r w:rsidRPr="004F6109">
        <w:rPr>
          <w:rFonts w:ascii="Arial" w:hAnsi="Arial" w:cs="Arial"/>
          <w:sz w:val="22"/>
          <w:szCs w:val="22"/>
        </w:rPr>
        <w:t xml:space="preserve"> becomes less than 2. However, due to the agglomeration and non-uniform dimensions of these nanoparticles, </w:t>
      </w:r>
      <w:proofErr w:type="spellStart"/>
      <w:r w:rsidRPr="004F6109">
        <w:rPr>
          <w:rFonts w:ascii="Arial" w:hAnsi="Arial" w:cs="Arial"/>
          <w:sz w:val="22"/>
          <w:szCs w:val="22"/>
        </w:rPr>
        <w:t>aprecise</w:t>
      </w:r>
      <w:proofErr w:type="spellEnd"/>
      <w:r w:rsidRPr="004F6109">
        <w:rPr>
          <w:rFonts w:ascii="Arial" w:hAnsi="Arial" w:cs="Arial"/>
          <w:sz w:val="22"/>
          <w:szCs w:val="22"/>
        </w:rPr>
        <w:t xml:space="preserve"> exponent number is not easy to find.</w:t>
      </w:r>
    </w:p>
    <w:p w:rsidR="00A26911" w:rsidRPr="00A26911" w:rsidRDefault="00A26911" w:rsidP="00A26911">
      <w:pPr>
        <w:spacing w:line="264" w:lineRule="auto"/>
        <w:jc w:val="center"/>
        <w:rPr>
          <w:rFonts w:ascii="Arial" w:hAnsi="Arial" w:cs="Arial"/>
          <w:i/>
          <w:color w:val="FF0000"/>
          <w:sz w:val="12"/>
        </w:rPr>
      </w:pPr>
      <w:r>
        <w:rPr>
          <w:rFonts w:ascii="Arial" w:hAnsi="Arial" w:cs="Arial"/>
          <w:i/>
          <w:color w:val="FF0000"/>
          <w:sz w:val="12"/>
        </w:rPr>
        <w:t>6</w:t>
      </w:r>
      <w:r w:rsidRPr="00A26911">
        <w:rPr>
          <w:rFonts w:ascii="Arial" w:hAnsi="Arial" w:cs="Arial"/>
          <w:i/>
          <w:color w:val="FF0000"/>
          <w:sz w:val="12"/>
        </w:rPr>
        <w:t xml:space="preserve"> Point spacing</w:t>
      </w:r>
    </w:p>
    <w:p w:rsidR="00557529" w:rsidRDefault="00D043CD" w:rsidP="004F6109">
      <w:pPr>
        <w:spacing w:line="264" w:lineRule="auto"/>
        <w:rPr>
          <w:rFonts w:ascii="Arial" w:hAnsi="Arial" w:cs="Arial"/>
          <w:sz w:val="22"/>
          <w:szCs w:val="22"/>
        </w:rPr>
      </w:pPr>
      <w:r w:rsidRPr="004F6109">
        <w:rPr>
          <w:rFonts w:ascii="Arial" w:hAnsi="Arial" w:cs="Arial"/>
          <w:sz w:val="22"/>
          <w:szCs w:val="22"/>
        </w:rPr>
        <w:t xml:space="preserve">Various techniques including lasers, shocks, flashes and gas burners </w:t>
      </w:r>
      <w:r w:rsidR="00D12A54" w:rsidRPr="004F6109">
        <w:rPr>
          <w:rFonts w:ascii="Arial" w:hAnsi="Arial" w:cs="Arial"/>
          <w:sz w:val="22"/>
          <w:szCs w:val="22"/>
        </w:rPr>
        <w:fldChar w:fldCharType="begin">
          <w:fldData xml:space="preserve">PEVuZE5vdGU+PENpdGU+PEF1dGhvcj5EYXZpczwvQXV0aG9yPjxZZWFyPjE5NjM8L1llYXI+PFJl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</w:fldData>
        </w:fldChar>
      </w:r>
      <w:r w:rsidRPr="004F6109">
        <w:rPr>
          <w:rFonts w:ascii="Arial" w:hAnsi="Arial" w:cs="Arial"/>
          <w:sz w:val="22"/>
          <w:szCs w:val="22"/>
        </w:rPr>
        <w:instrText xml:space="preserve"> ADDIN EN.CITE </w:instrText>
      </w:r>
      <w:r w:rsidR="00D12A54" w:rsidRPr="004F6109">
        <w:rPr>
          <w:rFonts w:ascii="Arial" w:hAnsi="Arial" w:cs="Arial"/>
          <w:sz w:val="22"/>
          <w:szCs w:val="22"/>
        </w:rPr>
        <w:fldChar w:fldCharType="begin">
          <w:fldData xml:space="preserve">PEVuZE5vdGU+PENpdGU+PEF1dGhvcj5EYXZpczwvQXV0aG9yPjxZZWFyPjE5NjM8L1llYXI+PFJl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</w:fldData>
        </w:fldChar>
      </w:r>
      <w:r w:rsidRPr="004F6109">
        <w:rPr>
          <w:rFonts w:ascii="Arial" w:hAnsi="Arial" w:cs="Arial"/>
          <w:sz w:val="22"/>
          <w:szCs w:val="22"/>
        </w:rPr>
        <w:instrText xml:space="preserve"> ADDIN EN.CITE.DATA </w:instrText>
      </w:r>
      <w:r w:rsidR="00D12A54" w:rsidRPr="004F6109">
        <w:rPr>
          <w:rFonts w:ascii="Arial" w:hAnsi="Arial" w:cs="Arial"/>
          <w:sz w:val="22"/>
          <w:szCs w:val="22"/>
        </w:rPr>
      </w:r>
      <w:r w:rsidR="00D12A54" w:rsidRPr="004F6109">
        <w:rPr>
          <w:rFonts w:ascii="Arial" w:hAnsi="Arial" w:cs="Arial"/>
          <w:sz w:val="22"/>
          <w:szCs w:val="22"/>
        </w:rPr>
        <w:fldChar w:fldCharType="end"/>
      </w:r>
      <w:r w:rsidR="00D12A54" w:rsidRPr="004F6109">
        <w:rPr>
          <w:rFonts w:ascii="Arial" w:hAnsi="Arial" w:cs="Arial"/>
          <w:sz w:val="22"/>
          <w:szCs w:val="22"/>
        </w:rPr>
      </w:r>
      <w:r w:rsidR="00D12A54" w:rsidRPr="004F6109">
        <w:rPr>
          <w:rFonts w:ascii="Arial" w:hAnsi="Arial" w:cs="Arial"/>
          <w:sz w:val="22"/>
          <w:szCs w:val="22"/>
        </w:rPr>
        <w:fldChar w:fldCharType="separate"/>
      </w:r>
      <w:r w:rsidRPr="004F6109">
        <w:rPr>
          <w:rFonts w:ascii="Arial" w:hAnsi="Arial" w:cs="Arial"/>
          <w:noProof/>
          <w:sz w:val="22"/>
          <w:szCs w:val="22"/>
        </w:rPr>
        <w:t>[</w:t>
      </w:r>
      <w:hyperlink w:anchor="_ENREF_21" w:tooltip="Davis, 1963 #849" w:history="1">
        <w:r w:rsidRPr="004F6109">
          <w:rPr>
            <w:rFonts w:ascii="Arial" w:hAnsi="Arial" w:cs="Arial"/>
            <w:noProof/>
            <w:sz w:val="22"/>
            <w:szCs w:val="22"/>
          </w:rPr>
          <w:t>21-23</w:t>
        </w:r>
      </w:hyperlink>
      <w:r w:rsidRPr="004F6109">
        <w:rPr>
          <w:rFonts w:ascii="Arial" w:hAnsi="Arial" w:cs="Arial"/>
          <w:noProof/>
          <w:sz w:val="22"/>
          <w:szCs w:val="22"/>
        </w:rPr>
        <w:t>]</w:t>
      </w:r>
      <w:r w:rsidR="00D12A54" w:rsidRPr="004F6109">
        <w:rPr>
          <w:rFonts w:ascii="Arial" w:hAnsi="Arial" w:cs="Arial"/>
          <w:sz w:val="22"/>
          <w:szCs w:val="22"/>
        </w:rPr>
        <w:fldChar w:fldCharType="end"/>
      </w:r>
      <w:r w:rsidRPr="004F6109">
        <w:rPr>
          <w:rFonts w:ascii="Arial" w:hAnsi="Arial" w:cs="Arial"/>
          <w:sz w:val="22"/>
          <w:szCs w:val="22"/>
        </w:rPr>
        <w:t xml:space="preserve"> have been developed</w:t>
      </w:r>
      <w:r w:rsidR="00F866DE">
        <w:rPr>
          <w:rFonts w:ascii="Arial" w:hAnsi="Arial" w:cs="Arial"/>
          <w:sz w:val="22"/>
          <w:szCs w:val="22"/>
        </w:rPr>
        <w:t xml:space="preserve"> </w:t>
      </w:r>
      <w:r w:rsidRPr="004F6109">
        <w:rPr>
          <w:rFonts w:ascii="Arial" w:hAnsi="Arial" w:cs="Arial"/>
          <w:sz w:val="22"/>
          <w:szCs w:val="22"/>
        </w:rPr>
        <w:t>to initiate the ignition.  The combustion history of the particles is often tracked by the high speed cameras and the morphology is examined with the help of Electron Microscopes (EMs). The Particle Imaging Velocimetry (PIV) is used to measure the flame flow and analyse its characteristics</w:t>
      </w:r>
      <w:r w:rsidR="00D12A54" w:rsidRPr="004F6109">
        <w:rPr>
          <w:rFonts w:ascii="Arial" w:hAnsi="Arial" w:cs="Arial"/>
          <w:sz w:val="22"/>
          <w:szCs w:val="22"/>
        </w:rPr>
        <w:fldChar w:fldCharType="begin"/>
      </w:r>
      <w:r w:rsidRPr="004F6109">
        <w:rPr>
          <w:rFonts w:ascii="Arial" w:hAnsi="Arial" w:cs="Arial"/>
          <w:sz w:val="22"/>
          <w:szCs w:val="22"/>
        </w:rPr>
        <w:instrText xml:space="preserve"> ADDIN EN.CITE &lt;EndNote&gt;&lt;Cite&gt;&lt;Author&gt;Xu&lt;/Author&gt;&lt;Year&gt;2013&lt;/Year&gt;&lt;RecNum&gt;2841&lt;/RecNum&gt;&lt;DisplayText&gt;[24]&lt;/DisplayText&gt;&lt;record&gt;&lt;rec-number&gt;2841&lt;/rec-number&gt;&lt;foreign-keys&gt;&lt;key app="EN" db-id="29azwra50wrfsqe0dxm59sfdwf9dt29pxref"&gt;2841&lt;/key&gt;&lt;/foreign-keys&gt;&lt;ref-type name="Journal Article"&gt;17&lt;/ref-type&gt;&lt;contributors&gt;&lt;authors&gt;&lt;author&gt;Xu, Duo&lt;/author&gt;&lt;author&gt;Chen, Jun&lt;/author&gt;&lt;/authors&gt;&lt;/contributors&gt;&lt;titles&gt;&lt;title&gt;Accurate estimate of turbulent dissipation rate using PIV data&lt;/title&gt;&lt;secondary-title&gt;Experimental Thermal and Fluid Science&lt;/secondary-title&gt;&lt;/titles&gt;&lt;periodical&gt;&lt;full-title&gt;Experimental Thermal and Fluid Science&lt;/full-title&gt;&lt;/periodical&gt;&lt;pages&gt;662-672&lt;/pages&gt;&lt;volume&gt;44&lt;/volume&gt;&lt;number&gt;0&lt;/number&gt;&lt;keywords&gt;&lt;keyword&gt;Turbulent dissipation rate&lt;/keyword&gt;&lt;keyword&gt;PIV&lt;/keyword&gt;&lt;keyword&gt;Structure function&lt;/keyword&gt;&lt;keyword&gt;Energy spectra&lt;/keyword&gt;&lt;/keywords&gt;&lt;dates&gt;&lt;year&gt;2013&lt;/year&gt;&lt;/dates&gt;&lt;isbn&gt;0894-1777&lt;/isbn&gt;&lt;urls&gt;&lt;related-urls&gt;&lt;url&gt;http://www.sciencedirect.com/science/article/pii/S0894177712002464&lt;/url&gt;&lt;/related-urls&gt;&lt;/urls&gt;&lt;electronic-resource-num&gt;http://dx.doi.org/10.1016/j.expthermflusci.2012.09.006&lt;/electronic-resource-num&gt;&lt;/record&gt;&lt;/Cite&gt;&lt;/EndNote&gt;</w:instrText>
      </w:r>
      <w:r w:rsidR="00D12A54" w:rsidRPr="004F6109">
        <w:rPr>
          <w:rFonts w:ascii="Arial" w:hAnsi="Arial" w:cs="Arial"/>
          <w:sz w:val="22"/>
          <w:szCs w:val="22"/>
        </w:rPr>
        <w:fldChar w:fldCharType="separate"/>
      </w:r>
      <w:r w:rsidRPr="004F6109">
        <w:rPr>
          <w:rFonts w:ascii="Arial" w:hAnsi="Arial" w:cs="Arial"/>
          <w:noProof/>
          <w:sz w:val="22"/>
          <w:szCs w:val="22"/>
        </w:rPr>
        <w:t>[</w:t>
      </w:r>
      <w:hyperlink w:anchor="_ENREF_24" w:tooltip="Xu, 2013 #2841" w:history="1">
        <w:r w:rsidRPr="004F6109">
          <w:rPr>
            <w:rFonts w:ascii="Arial" w:hAnsi="Arial" w:cs="Arial"/>
            <w:noProof/>
            <w:sz w:val="22"/>
            <w:szCs w:val="22"/>
          </w:rPr>
          <w:t>24</w:t>
        </w:r>
      </w:hyperlink>
      <w:r w:rsidRPr="004F6109">
        <w:rPr>
          <w:rFonts w:ascii="Arial" w:hAnsi="Arial" w:cs="Arial"/>
          <w:noProof/>
          <w:sz w:val="22"/>
          <w:szCs w:val="22"/>
        </w:rPr>
        <w:t>]</w:t>
      </w:r>
      <w:r w:rsidR="00D12A54" w:rsidRPr="004F6109">
        <w:rPr>
          <w:rFonts w:ascii="Arial" w:hAnsi="Arial" w:cs="Arial"/>
          <w:sz w:val="22"/>
          <w:szCs w:val="22"/>
        </w:rPr>
        <w:fldChar w:fldCharType="end"/>
      </w:r>
      <w:r w:rsidRPr="004F6109">
        <w:rPr>
          <w:rFonts w:ascii="Arial" w:hAnsi="Arial" w:cs="Arial"/>
          <w:sz w:val="22"/>
          <w:szCs w:val="22"/>
        </w:rPr>
        <w:t xml:space="preserve">.In this article combustion experiments are performed using a Bunsen burner in a particle-laden methane stream and the </w:t>
      </w:r>
      <w:r w:rsidRPr="004F6109">
        <w:rPr>
          <w:rFonts w:ascii="Arial" w:hAnsi="Arial" w:cs="Arial"/>
          <w:sz w:val="22"/>
          <w:szCs w:val="22"/>
        </w:rPr>
        <w:lastRenderedPageBreak/>
        <w:t xml:space="preserve">relationship of particle burning time with particle diameter is reported. The particles are characterised using DLS, SEM, EDS and TEM. A high speed video camera is used to capture the combustion process of the particles, and PIV technique is used to investigate the average velocity flow fields of the silicon, iron and </w:t>
      </w:r>
      <w:proofErr w:type="spellStart"/>
      <w:r w:rsidRPr="004F6109">
        <w:rPr>
          <w:rFonts w:ascii="Arial" w:hAnsi="Arial" w:cs="Arial"/>
          <w:sz w:val="22"/>
          <w:szCs w:val="22"/>
        </w:rPr>
        <w:t>aluminum</w:t>
      </w:r>
      <w:proofErr w:type="spellEnd"/>
      <w:r w:rsidRPr="004F6109">
        <w:rPr>
          <w:rFonts w:ascii="Arial" w:hAnsi="Arial" w:cs="Arial"/>
          <w:sz w:val="22"/>
          <w:szCs w:val="22"/>
        </w:rPr>
        <w:t xml:space="preserve"> particles. From the particle extinction time, the exponent of relationship the of </w:t>
      </w:r>
      <w:proofErr w:type="spellStart"/>
      <w:r w:rsidRPr="004F6109">
        <w:rPr>
          <w:rFonts w:ascii="Arial" w:hAnsi="Arial" w:cs="Arial"/>
          <w:sz w:val="22"/>
          <w:szCs w:val="22"/>
        </w:rPr>
        <w:t>t</w:t>
      </w:r>
      <w:r w:rsidRPr="004F6109">
        <w:rPr>
          <w:rFonts w:ascii="Arial" w:hAnsi="Arial" w:cs="Arial"/>
          <w:sz w:val="22"/>
          <w:szCs w:val="22"/>
          <w:vertAlign w:val="subscript"/>
        </w:rPr>
        <w:t>b</w:t>
      </w:r>
      <w:proofErr w:type="spellEnd"/>
      <w:r w:rsidRPr="004F6109">
        <w:rPr>
          <w:rFonts w:ascii="Arial" w:hAnsi="Arial" w:cs="Arial"/>
          <w:sz w:val="22"/>
          <w:szCs w:val="22"/>
        </w:rPr>
        <w:t xml:space="preserve">= </w:t>
      </w:r>
      <w:proofErr w:type="spellStart"/>
      <w:proofErr w:type="gramStart"/>
      <w:r w:rsidRPr="004F6109">
        <w:rPr>
          <w:rFonts w:ascii="Arial" w:hAnsi="Arial" w:cs="Arial"/>
          <w:sz w:val="22"/>
          <w:szCs w:val="22"/>
        </w:rPr>
        <w:t>d</w:t>
      </w:r>
      <w:r w:rsidRPr="004F6109">
        <w:rPr>
          <w:rFonts w:ascii="Arial" w:hAnsi="Arial" w:cs="Arial"/>
          <w:sz w:val="22"/>
          <w:szCs w:val="22"/>
          <w:vertAlign w:val="superscript"/>
        </w:rPr>
        <w:t>n</w:t>
      </w:r>
      <w:proofErr w:type="spellEnd"/>
      <w:proofErr w:type="gramEnd"/>
      <w:r w:rsidRPr="004F6109">
        <w:rPr>
          <w:rFonts w:ascii="Arial" w:hAnsi="Arial" w:cs="Arial"/>
          <w:sz w:val="22"/>
          <w:szCs w:val="22"/>
        </w:rPr>
        <w:t xml:space="preserve"> is obtained.</w:t>
      </w:r>
    </w:p>
    <w:p w:rsidR="00A26911" w:rsidRPr="00A26911" w:rsidRDefault="00A26911" w:rsidP="00A26911">
      <w:pPr>
        <w:spacing w:line="264" w:lineRule="auto"/>
        <w:jc w:val="center"/>
        <w:rPr>
          <w:rFonts w:ascii="Arial" w:hAnsi="Arial" w:cs="Arial"/>
          <w:i/>
          <w:color w:val="FF0000"/>
        </w:rPr>
      </w:pPr>
      <w:proofErr w:type="gramStart"/>
      <w:r w:rsidRPr="00A26911">
        <w:rPr>
          <w:rFonts w:ascii="Arial" w:hAnsi="Arial" w:cs="Arial"/>
          <w:i/>
          <w:color w:val="FF0000"/>
        </w:rPr>
        <w:t>12  Point</w:t>
      </w:r>
      <w:proofErr w:type="gramEnd"/>
      <w:r w:rsidRPr="00A26911">
        <w:rPr>
          <w:rFonts w:ascii="Arial" w:hAnsi="Arial" w:cs="Arial"/>
          <w:i/>
          <w:color w:val="FF0000"/>
        </w:rPr>
        <w:t xml:space="preserve"> spacing</w:t>
      </w:r>
    </w:p>
    <w:p w:rsidR="00557529" w:rsidRDefault="00CE3C13" w:rsidP="00A26911">
      <w:pPr>
        <w:pStyle w:val="Heading1"/>
        <w:numPr>
          <w:ilvl w:val="0"/>
          <w:numId w:val="0"/>
        </w:numPr>
        <w:spacing w:before="0" w:after="0" w:line="264" w:lineRule="auto"/>
        <w:rPr>
          <w:rFonts w:ascii="Arial" w:hAnsi="Arial" w:cs="Arial"/>
          <w:sz w:val="22"/>
          <w:szCs w:val="22"/>
        </w:rPr>
      </w:pPr>
      <w:bookmarkStart w:id="2" w:name="_Toc378177550"/>
      <w:r>
        <w:rPr>
          <w:rFonts w:ascii="Arial" w:hAnsi="Arial" w:cs="Arial"/>
          <w:noProof/>
          <w:sz w:val="22"/>
          <w:szCs w:val="22"/>
          <w:lang w:val="en-US"/>
        </w:rPr>
        <w:pict>
          <v:shapetype id="_x0000_t32" coordsize="21600,21600" o:spt="32" o:oned="t" path="m,l21600,21600e" filled="f">
            <v:path arrowok="t" fillok="f" o:connecttype="none"/>
            <o:lock v:ext="edit" shapetype="t"/>
          </v:shapetype>
          <v:shape id="_x0000_s1032" type="#_x0000_t32" style="position:absolute;left:0;text-align:left;margin-left:-1.6pt;margin-top:3.55pt;width:3.15pt;height:364.35pt;flip:x;z-index:251665408" o:connectortype="straight" strokecolor="red"/>
        </w:pict>
      </w:r>
      <w:r w:rsidR="00A26911">
        <w:rPr>
          <w:rFonts w:ascii="Arial" w:hAnsi="Arial" w:cs="Arial"/>
          <w:sz w:val="22"/>
          <w:szCs w:val="22"/>
        </w:rPr>
        <w:t>2.</w:t>
      </w:r>
      <w:r w:rsidR="00A26911" w:rsidRPr="00A26911">
        <w:rPr>
          <w:rFonts w:ascii="Arial" w:hAnsi="Arial" w:cs="Arial"/>
          <w:b w:val="0"/>
          <w:i/>
          <w:color w:val="FF0000"/>
          <w:sz w:val="16"/>
          <w:szCs w:val="16"/>
        </w:rPr>
        <w:t xml:space="preserve"> 0.2 HI</w:t>
      </w:r>
      <w:r w:rsidR="00A26911">
        <w:rPr>
          <w:rFonts w:ascii="Arial" w:hAnsi="Arial" w:cs="Arial"/>
          <w:sz w:val="22"/>
          <w:szCs w:val="22"/>
        </w:rPr>
        <w:t xml:space="preserve"> </w:t>
      </w:r>
      <w:r w:rsidR="00D043CD" w:rsidRPr="004F6109">
        <w:rPr>
          <w:rFonts w:ascii="Arial" w:hAnsi="Arial" w:cs="Arial"/>
          <w:sz w:val="22"/>
          <w:szCs w:val="22"/>
        </w:rPr>
        <w:t>Materials and Methods</w:t>
      </w:r>
      <w:bookmarkEnd w:id="2"/>
    </w:p>
    <w:p w:rsidR="00A26911" w:rsidRPr="00A26911" w:rsidRDefault="00A26911" w:rsidP="00A26911">
      <w:pPr>
        <w:spacing w:line="264" w:lineRule="auto"/>
        <w:jc w:val="left"/>
        <w:rPr>
          <w:rFonts w:ascii="Arial" w:hAnsi="Arial" w:cs="Arial"/>
          <w:i/>
          <w:color w:val="FF0000"/>
          <w:sz w:val="12"/>
        </w:rPr>
      </w:pPr>
      <w:r>
        <w:rPr>
          <w:rFonts w:ascii="Arial" w:hAnsi="Arial" w:cs="Arial"/>
          <w:i/>
          <w:color w:val="FF0000"/>
          <w:sz w:val="12"/>
        </w:rPr>
        <w:t>6</w:t>
      </w:r>
      <w:r w:rsidRPr="00A26911">
        <w:rPr>
          <w:rFonts w:ascii="Arial" w:hAnsi="Arial" w:cs="Arial"/>
          <w:i/>
          <w:color w:val="FF0000"/>
          <w:sz w:val="12"/>
        </w:rPr>
        <w:t xml:space="preserve"> Point spacing</w:t>
      </w:r>
    </w:p>
    <w:p w:rsidR="00557529" w:rsidRDefault="00A26911" w:rsidP="00A26911">
      <w:pPr>
        <w:pStyle w:val="Heading2"/>
        <w:numPr>
          <w:ilvl w:val="0"/>
          <w:numId w:val="0"/>
        </w:numPr>
        <w:spacing w:before="0" w:line="264" w:lineRule="auto"/>
        <w:rPr>
          <w:rFonts w:ascii="Arial" w:hAnsi="Arial" w:cs="Arial"/>
          <w:b w:val="0"/>
          <w:i/>
          <w:sz w:val="22"/>
          <w:szCs w:val="22"/>
        </w:rPr>
      </w:pPr>
      <w:bookmarkStart w:id="3" w:name="_Toc378177551"/>
      <w:r>
        <w:rPr>
          <w:rFonts w:ascii="Arial" w:hAnsi="Arial" w:cs="Arial"/>
          <w:b w:val="0"/>
          <w:i/>
          <w:sz w:val="22"/>
          <w:szCs w:val="22"/>
        </w:rPr>
        <w:t>2.</w:t>
      </w:r>
      <w:r w:rsidR="00F92A87">
        <w:rPr>
          <w:rFonts w:ascii="Arial" w:hAnsi="Arial" w:cs="Arial"/>
          <w:b w:val="0"/>
          <w:i/>
          <w:sz w:val="22"/>
          <w:szCs w:val="22"/>
        </w:rPr>
        <w:t>1</w:t>
      </w:r>
      <w:proofErr w:type="gramStart"/>
      <w:r>
        <w:rPr>
          <w:rFonts w:ascii="Arial" w:hAnsi="Arial" w:cs="Arial"/>
          <w:b w:val="0"/>
          <w:i/>
          <w:sz w:val="22"/>
          <w:szCs w:val="22"/>
        </w:rPr>
        <w:t>.</w:t>
      </w:r>
      <w:r w:rsidR="00D043CD" w:rsidRPr="004F6109">
        <w:rPr>
          <w:rFonts w:ascii="Arial" w:hAnsi="Arial" w:cs="Arial"/>
          <w:b w:val="0"/>
          <w:i/>
          <w:sz w:val="22"/>
          <w:szCs w:val="22"/>
        </w:rPr>
        <w:t>Materials</w:t>
      </w:r>
      <w:bookmarkEnd w:id="3"/>
      <w:proofErr w:type="gramEnd"/>
    </w:p>
    <w:p w:rsidR="00557529" w:rsidRDefault="00D043CD" w:rsidP="004F6109">
      <w:pPr>
        <w:spacing w:line="264" w:lineRule="auto"/>
      </w:pPr>
      <w:proofErr w:type="gramStart"/>
      <w:r w:rsidRPr="004F6109">
        <w:rPr>
          <w:rFonts w:ascii="Arial" w:hAnsi="Arial" w:cs="Arial"/>
          <w:sz w:val="22"/>
          <w:szCs w:val="22"/>
        </w:rPr>
        <w:t xml:space="preserve">Al, Si and Fe </w:t>
      </w:r>
      <w:proofErr w:type="spellStart"/>
      <w:r w:rsidRPr="004F6109">
        <w:rPr>
          <w:rFonts w:ascii="Arial" w:hAnsi="Arial" w:cs="Arial"/>
          <w:sz w:val="22"/>
          <w:szCs w:val="22"/>
        </w:rPr>
        <w:t>wereused</w:t>
      </w:r>
      <w:proofErr w:type="spellEnd"/>
      <w:r w:rsidRPr="004F6109">
        <w:rPr>
          <w:rFonts w:ascii="Arial" w:hAnsi="Arial" w:cs="Arial"/>
          <w:sz w:val="22"/>
          <w:szCs w:val="22"/>
        </w:rPr>
        <w:t xml:space="preserve"> in the combustion experimentation.</w:t>
      </w:r>
      <w:proofErr w:type="gramEnd"/>
      <w:r w:rsidRPr="004F6109">
        <w:rPr>
          <w:rFonts w:ascii="Arial" w:hAnsi="Arial" w:cs="Arial"/>
          <w:sz w:val="22"/>
          <w:szCs w:val="22"/>
        </w:rPr>
        <w:t xml:space="preserve"> The physical characteristics of </w:t>
      </w:r>
      <w:proofErr w:type="spellStart"/>
      <w:r w:rsidRPr="004F6109">
        <w:rPr>
          <w:rFonts w:ascii="Arial" w:hAnsi="Arial" w:cs="Arial"/>
          <w:sz w:val="22"/>
          <w:szCs w:val="22"/>
        </w:rPr>
        <w:t>nAl</w:t>
      </w:r>
      <w:proofErr w:type="spellEnd"/>
      <w:r w:rsidRPr="004F6109">
        <w:rPr>
          <w:rFonts w:ascii="Arial" w:hAnsi="Arial" w:cs="Arial"/>
          <w:sz w:val="22"/>
          <w:szCs w:val="22"/>
        </w:rPr>
        <w:t xml:space="preserve"> have already been </w:t>
      </w:r>
      <w:proofErr w:type="spellStart"/>
      <w:r w:rsidRPr="004F6109">
        <w:rPr>
          <w:rFonts w:ascii="Arial" w:hAnsi="Arial" w:cs="Arial"/>
          <w:sz w:val="22"/>
          <w:szCs w:val="22"/>
        </w:rPr>
        <w:t>reportedin</w:t>
      </w:r>
      <w:proofErr w:type="spellEnd"/>
      <w:r w:rsidRPr="004F6109">
        <w:rPr>
          <w:rFonts w:ascii="Arial" w:hAnsi="Arial" w:cs="Arial"/>
          <w:sz w:val="22"/>
          <w:szCs w:val="22"/>
        </w:rPr>
        <w:t xml:space="preserve"> ref. </w:t>
      </w:r>
      <w:r w:rsidR="00D12A54" w:rsidRPr="004F6109">
        <w:rPr>
          <w:rFonts w:ascii="Arial" w:hAnsi="Arial" w:cs="Arial"/>
          <w:sz w:val="22"/>
          <w:szCs w:val="22"/>
        </w:rPr>
        <w:fldChar w:fldCharType="begin"/>
      </w:r>
      <w:r w:rsidRPr="004F6109">
        <w:rPr>
          <w:rFonts w:ascii="Arial" w:hAnsi="Arial" w:cs="Arial"/>
          <w:sz w:val="22"/>
          <w:szCs w:val="22"/>
        </w:rPr>
        <w:instrText xml:space="preserve"> ADDIN EN.CITE &lt;EndNote&gt;&lt;Cite&gt;&lt;Author&gt;Noor&lt;/Author&gt;&lt;Year&gt;2013&lt;/Year&gt;&lt;RecNum&gt;1&lt;/RecNum&gt;&lt;DisplayText&gt;[25]&lt;/DisplayText&gt;&lt;record&gt;&lt;rec-number&gt;1&lt;/rec-number&gt;&lt;foreign-keys&gt;&lt;key app="EN" db-id="9dvtezat6r2zeletprqpxdsaf9wr9d552ve5"&gt;1&lt;/key&gt;&lt;/foreign-keys&gt;&lt;ref-type name="Journal Article"&gt;17&lt;/ref-type&gt;&lt;contributors&gt;&lt;authors&gt;&lt;author&gt;Noor, Fahad&lt;/author&gt;&lt;author&gt;Zhang, Hua&lt;/author&gt;&lt;author&gt;Korakianitis, Theodosios&lt;/author&gt;&lt;author&gt;Wen, Dongsheng&lt;/author&gt;&lt;/authors&gt;&lt;/contributors&gt;&lt;titles&gt;&lt;title&gt;Oxidation and ignition of aluminum nanomaterials&lt;/title&gt;&lt;secondary-title&gt;Physical Chemistry Chemical Physics&lt;/secondary-title&gt;&lt;/titles&gt;&lt;periodical&gt;&lt;full-title&gt;Physical Chemistry Chemical Physics&lt;/full-title&gt;&lt;/periodical&gt;&lt;pages&gt;20176-20188&lt;/pages&gt;&lt;volume&gt;15&lt;/volume&gt;&lt;number&gt;46&lt;/number&gt;&lt;dates&gt;&lt;year&gt;2013&lt;/year&gt;&lt;/dates&gt;&lt;publisher&gt;The Royal Society of Chemistry&lt;/publisher&gt;&lt;isbn&gt;1463-9076&lt;/isbn&gt;&lt;work-type&gt;10.1039/C3CP53171F&lt;/work-type&gt;&lt;urls&gt;&lt;related-urls&gt;&lt;url&gt;http://dx.doi.org/10.1039/C3CP53171F&lt;/url&gt;&lt;/related-urls&gt;&lt;/urls&gt;&lt;electronic-resource-num&gt;10.1039/c3cp53171f&lt;/electronic-resource-num&gt;&lt;/record&gt;&lt;/Cite&gt;&lt;/EndNote&gt;</w:instrText>
      </w:r>
      <w:r w:rsidR="00D12A54" w:rsidRPr="004F6109">
        <w:rPr>
          <w:rFonts w:ascii="Arial" w:hAnsi="Arial" w:cs="Arial"/>
          <w:sz w:val="22"/>
          <w:szCs w:val="22"/>
        </w:rPr>
        <w:fldChar w:fldCharType="separate"/>
      </w:r>
      <w:r w:rsidRPr="004F6109">
        <w:rPr>
          <w:rFonts w:ascii="Arial" w:hAnsi="Arial" w:cs="Arial"/>
          <w:noProof/>
          <w:sz w:val="22"/>
          <w:szCs w:val="22"/>
        </w:rPr>
        <w:t>[</w:t>
      </w:r>
      <w:hyperlink w:anchor="_ENREF_25" w:tooltip="Noor, 2013 #1" w:history="1">
        <w:r w:rsidRPr="004F6109">
          <w:rPr>
            <w:rFonts w:ascii="Arial" w:hAnsi="Arial" w:cs="Arial"/>
            <w:noProof/>
            <w:sz w:val="22"/>
            <w:szCs w:val="22"/>
          </w:rPr>
          <w:t>25</w:t>
        </w:r>
      </w:hyperlink>
      <w:r w:rsidRPr="004F6109">
        <w:rPr>
          <w:rFonts w:ascii="Arial" w:hAnsi="Arial" w:cs="Arial"/>
          <w:noProof/>
          <w:sz w:val="22"/>
          <w:szCs w:val="22"/>
        </w:rPr>
        <w:t>]</w:t>
      </w:r>
      <w:r w:rsidR="00D12A54" w:rsidRPr="004F6109">
        <w:rPr>
          <w:rFonts w:ascii="Arial" w:hAnsi="Arial" w:cs="Arial"/>
          <w:sz w:val="22"/>
          <w:szCs w:val="22"/>
        </w:rPr>
        <w:fldChar w:fldCharType="end"/>
      </w:r>
      <w:r w:rsidRPr="004F6109">
        <w:rPr>
          <w:rFonts w:ascii="Arial" w:hAnsi="Arial" w:cs="Arial"/>
          <w:sz w:val="22"/>
          <w:szCs w:val="22"/>
        </w:rPr>
        <w:t xml:space="preserve">. SEM and TEM images of </w:t>
      </w:r>
      <w:proofErr w:type="spellStart"/>
      <w:r w:rsidRPr="004F6109">
        <w:rPr>
          <w:rFonts w:ascii="Arial" w:hAnsi="Arial" w:cs="Arial"/>
          <w:sz w:val="22"/>
          <w:szCs w:val="22"/>
        </w:rPr>
        <w:t>nAl</w:t>
      </w:r>
      <w:proofErr w:type="spellEnd"/>
      <w:r w:rsidRPr="004F6109">
        <w:rPr>
          <w:rFonts w:ascii="Arial" w:hAnsi="Arial" w:cs="Arial"/>
          <w:sz w:val="22"/>
          <w:szCs w:val="22"/>
        </w:rPr>
        <w:t xml:space="preserve"> are shown in </w:t>
      </w:r>
      <w:r w:rsidR="00CE3C13">
        <w:fldChar w:fldCharType="begin"/>
      </w:r>
      <w:r w:rsidR="00CE3C13">
        <w:instrText xml:space="preserve"> REF _Ref392075565  \* MERGEFORMAT </w:instrText>
      </w:r>
      <w:r w:rsidR="00CE3C13">
        <w:fldChar w:fldCharType="separate"/>
      </w:r>
      <w:r w:rsidRPr="00922C7A">
        <w:rPr>
          <w:rFonts w:ascii="Arial" w:hAnsi="Arial" w:cs="Arial"/>
          <w:sz w:val="22"/>
          <w:szCs w:val="22"/>
        </w:rPr>
        <w:t xml:space="preserve">Figure </w:t>
      </w:r>
      <w:r w:rsidRPr="00922C7A">
        <w:rPr>
          <w:rFonts w:ascii="Arial" w:hAnsi="Arial" w:cs="Arial"/>
          <w:noProof/>
          <w:sz w:val="22"/>
          <w:szCs w:val="22"/>
        </w:rPr>
        <w:t>1</w:t>
      </w:r>
      <w:r w:rsidR="00CE3C13">
        <w:rPr>
          <w:rFonts w:ascii="Arial" w:hAnsi="Arial" w:cs="Arial"/>
          <w:noProof/>
          <w:sz w:val="22"/>
          <w:szCs w:val="22"/>
        </w:rPr>
        <w:fldChar w:fldCharType="end"/>
      </w:r>
    </w:p>
    <w:p w:rsidR="00E24F06" w:rsidRPr="00A26911" w:rsidRDefault="00CE3C13" w:rsidP="00E24F06">
      <w:pPr>
        <w:spacing w:line="264" w:lineRule="auto"/>
        <w:jc w:val="center"/>
        <w:rPr>
          <w:rFonts w:ascii="Arial" w:hAnsi="Arial" w:cs="Arial"/>
          <w:i/>
          <w:color w:val="FF0000"/>
        </w:rPr>
      </w:pPr>
      <w:r>
        <w:rPr>
          <w:rFonts w:ascii="Arial" w:hAnsi="Arial" w:cs="Arial"/>
          <w:i/>
          <w:noProof/>
          <w:color w:val="FF0000"/>
          <w:lang w:val="en-US"/>
        </w:rPr>
        <w:pict>
          <v:shape id="_x0000_s1044" type="#_x0000_t32" style="position:absolute;left:0;text-align:left;margin-left:417.4pt;margin-top:8.6pt;width:0;height:215.25pt;z-index:251676672" o:connectortype="straight" strokecolor="red"/>
        </w:pict>
      </w:r>
      <w:proofErr w:type="gramStart"/>
      <w:r w:rsidR="00E24F06" w:rsidRPr="00A26911">
        <w:rPr>
          <w:rFonts w:ascii="Arial" w:hAnsi="Arial" w:cs="Arial"/>
          <w:i/>
          <w:color w:val="FF0000"/>
        </w:rPr>
        <w:t>12  Point</w:t>
      </w:r>
      <w:proofErr w:type="gramEnd"/>
      <w:r w:rsidR="00E24F06" w:rsidRPr="00A26911">
        <w:rPr>
          <w:rFonts w:ascii="Arial" w:hAnsi="Arial" w:cs="Arial"/>
          <w:i/>
          <w:color w:val="FF0000"/>
        </w:rPr>
        <w:t xml:space="preserve"> spacing</w:t>
      </w:r>
    </w:p>
    <w:p w:rsidR="00557529" w:rsidRPr="004F6109" w:rsidRDefault="00D043CD" w:rsidP="004F6109">
      <w:pPr>
        <w:spacing w:line="264" w:lineRule="auto"/>
        <w:rPr>
          <w:rFonts w:ascii="Arial" w:hAnsi="Arial" w:cs="Arial"/>
          <w:sz w:val="22"/>
          <w:szCs w:val="22"/>
        </w:rPr>
      </w:pPr>
      <w:r w:rsidRPr="004F6109">
        <w:rPr>
          <w:rFonts w:ascii="Arial" w:hAnsi="Arial" w:cs="Arial"/>
          <w:noProof/>
          <w:sz w:val="22"/>
          <w:szCs w:val="22"/>
          <w:lang w:eastAsia="en-GB"/>
        </w:rPr>
        <w:drawing>
          <wp:inline distT="0" distB="0" distL="0" distR="0">
            <wp:extent cx="5329555" cy="23876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329555" cy="2387600"/>
                    </a:xfrm>
                    <a:prstGeom prst="rect">
                      <a:avLst/>
                    </a:prstGeom>
                  </pic:spPr>
                </pic:pic>
              </a:graphicData>
            </a:graphic>
          </wp:inline>
        </w:drawing>
      </w:r>
    </w:p>
    <w:p w:rsidR="00E24F06" w:rsidRPr="00E24F06" w:rsidRDefault="00E24F06" w:rsidP="00E24F06">
      <w:pPr>
        <w:spacing w:line="264" w:lineRule="auto"/>
        <w:jc w:val="center"/>
        <w:rPr>
          <w:rFonts w:ascii="Arial" w:hAnsi="Arial" w:cs="Arial"/>
          <w:i/>
          <w:color w:val="FF0000"/>
          <w:sz w:val="12"/>
        </w:rPr>
      </w:pPr>
      <w:r w:rsidRPr="00E24F06">
        <w:rPr>
          <w:rFonts w:ascii="Arial" w:hAnsi="Arial" w:cs="Arial"/>
          <w:i/>
          <w:color w:val="FF0000"/>
          <w:sz w:val="12"/>
        </w:rPr>
        <w:t>6 Point spacing</w:t>
      </w:r>
    </w:p>
    <w:p w:rsidR="00557529" w:rsidRPr="004F6109" w:rsidRDefault="00D043CD" w:rsidP="002268B7">
      <w:pPr>
        <w:pStyle w:val="Caption"/>
        <w:spacing w:after="0" w:line="264" w:lineRule="auto"/>
        <w:ind w:right="276"/>
        <w:jc w:val="both"/>
        <w:rPr>
          <w:rFonts w:ascii="Arial" w:hAnsi="Arial" w:cs="Arial"/>
          <w:b/>
          <w:sz w:val="20"/>
          <w:szCs w:val="20"/>
        </w:rPr>
      </w:pPr>
      <w:bookmarkStart w:id="4" w:name="_Ref392075565"/>
      <w:proofErr w:type="gramStart"/>
      <w:r w:rsidRPr="004F6109">
        <w:rPr>
          <w:rFonts w:ascii="Arial" w:hAnsi="Arial" w:cs="Arial"/>
          <w:b/>
          <w:sz w:val="20"/>
          <w:szCs w:val="20"/>
        </w:rPr>
        <w:t xml:space="preserve">Figure </w:t>
      </w:r>
      <w:r w:rsidR="00D12A54" w:rsidRPr="004F6109">
        <w:rPr>
          <w:rFonts w:ascii="Arial" w:hAnsi="Arial" w:cs="Arial"/>
          <w:b/>
          <w:sz w:val="20"/>
          <w:szCs w:val="20"/>
        </w:rPr>
        <w:fldChar w:fldCharType="begin"/>
      </w:r>
      <w:r w:rsidRPr="004F6109">
        <w:rPr>
          <w:rFonts w:ascii="Arial" w:hAnsi="Arial" w:cs="Arial"/>
          <w:b/>
          <w:sz w:val="20"/>
          <w:szCs w:val="20"/>
        </w:rPr>
        <w:instrText xml:space="preserve"> SEQ Figure \* ARABIC </w:instrText>
      </w:r>
      <w:r w:rsidR="00D12A54" w:rsidRPr="004F6109">
        <w:rPr>
          <w:rFonts w:ascii="Arial" w:hAnsi="Arial" w:cs="Arial"/>
          <w:b/>
          <w:sz w:val="20"/>
          <w:szCs w:val="20"/>
        </w:rPr>
        <w:fldChar w:fldCharType="separate"/>
      </w:r>
      <w:r w:rsidRPr="004F6109">
        <w:rPr>
          <w:rFonts w:ascii="Arial" w:hAnsi="Arial" w:cs="Arial"/>
          <w:b/>
          <w:noProof/>
          <w:sz w:val="20"/>
          <w:szCs w:val="20"/>
        </w:rPr>
        <w:t>1</w:t>
      </w:r>
      <w:r w:rsidR="00D12A54" w:rsidRPr="004F6109">
        <w:rPr>
          <w:rFonts w:ascii="Arial" w:hAnsi="Arial" w:cs="Arial"/>
          <w:b/>
          <w:sz w:val="20"/>
          <w:szCs w:val="20"/>
        </w:rPr>
        <w:fldChar w:fldCharType="end"/>
      </w:r>
      <w:bookmarkEnd w:id="4"/>
      <w:r w:rsidR="00D207FA" w:rsidRPr="004F6109">
        <w:rPr>
          <w:rFonts w:ascii="Arial" w:hAnsi="Arial" w:cs="Arial"/>
          <w:b/>
          <w:sz w:val="20"/>
          <w:szCs w:val="20"/>
        </w:rPr>
        <w:t>.</w:t>
      </w:r>
      <w:proofErr w:type="gramEnd"/>
      <w:r w:rsidRPr="004F6109">
        <w:rPr>
          <w:rFonts w:ascii="Arial" w:hAnsi="Arial" w:cs="Arial"/>
          <w:b/>
          <w:sz w:val="20"/>
          <w:szCs w:val="20"/>
        </w:rPr>
        <w:t xml:space="preserve"> SEM (a) and TEM (b) images of n-</w:t>
      </w:r>
      <w:proofErr w:type="spellStart"/>
      <w:r w:rsidRPr="004F6109">
        <w:rPr>
          <w:rFonts w:ascii="Arial" w:hAnsi="Arial" w:cs="Arial"/>
          <w:b/>
          <w:sz w:val="20"/>
          <w:szCs w:val="20"/>
        </w:rPr>
        <w:t>Aluminum</w:t>
      </w:r>
      <w:proofErr w:type="spellEnd"/>
      <w:r w:rsidRPr="004F6109">
        <w:rPr>
          <w:rFonts w:ascii="Arial" w:hAnsi="Arial" w:cs="Arial"/>
          <w:b/>
          <w:sz w:val="20"/>
          <w:szCs w:val="20"/>
        </w:rPr>
        <w:t xml:space="preserve"> particles show that the particles are spherical and agglomerated (before combustion).</w:t>
      </w:r>
    </w:p>
    <w:p w:rsidR="003740B4" w:rsidRPr="00A26911" w:rsidRDefault="003740B4" w:rsidP="003740B4">
      <w:pPr>
        <w:spacing w:line="264" w:lineRule="auto"/>
        <w:jc w:val="center"/>
        <w:rPr>
          <w:rFonts w:ascii="Arial" w:hAnsi="Arial" w:cs="Arial"/>
          <w:i/>
          <w:color w:val="FF0000"/>
        </w:rPr>
      </w:pPr>
      <w:proofErr w:type="gramStart"/>
      <w:r w:rsidRPr="00A26911">
        <w:rPr>
          <w:rFonts w:ascii="Arial" w:hAnsi="Arial" w:cs="Arial"/>
          <w:i/>
          <w:color w:val="FF0000"/>
        </w:rPr>
        <w:t>12  Point</w:t>
      </w:r>
      <w:proofErr w:type="gramEnd"/>
      <w:r w:rsidRPr="00A26911">
        <w:rPr>
          <w:rFonts w:ascii="Arial" w:hAnsi="Arial" w:cs="Arial"/>
          <w:i/>
          <w:color w:val="FF0000"/>
        </w:rPr>
        <w:t xml:space="preserve"> spacing</w:t>
      </w:r>
    </w:p>
    <w:p w:rsidR="00557529" w:rsidRPr="004F6109" w:rsidRDefault="00D043CD" w:rsidP="004F6109">
      <w:pPr>
        <w:spacing w:line="264" w:lineRule="auto"/>
        <w:rPr>
          <w:rFonts w:ascii="Arial" w:hAnsi="Arial" w:cs="Arial"/>
          <w:sz w:val="22"/>
          <w:szCs w:val="22"/>
        </w:rPr>
      </w:pPr>
      <w:r w:rsidRPr="004F6109">
        <w:rPr>
          <w:rFonts w:ascii="Arial" w:hAnsi="Arial" w:cs="Arial"/>
          <w:sz w:val="22"/>
          <w:szCs w:val="22"/>
        </w:rPr>
        <w:t xml:space="preserve">Two types of Si particles were purchased from Nanostructure and Amorphous Materials Ltd (USA), with a nominal particle size of 50 nm and 1000 nm respectively. However the 50-nm nanoparticles come with heavy agglomerations. To reflect the particle morphology upon combustion, some Si samples were dispersed into ethanol without any mechanical or chemical aid, and its size distribution is measured by DLS, as shown in </w:t>
      </w:r>
      <w:r w:rsidR="00CE3C13">
        <w:fldChar w:fldCharType="begin"/>
      </w:r>
      <w:r w:rsidR="00CE3C13">
        <w:instrText xml:space="preserve"> REF _Ref392075589  \* MERGEFORMAT </w:instrText>
      </w:r>
      <w:r w:rsidR="00CE3C13">
        <w:fldChar w:fldCharType="separate"/>
      </w:r>
      <w:r w:rsidRPr="004F6109">
        <w:rPr>
          <w:rFonts w:ascii="Arial" w:hAnsi="Arial" w:cs="Arial"/>
          <w:b/>
          <w:sz w:val="22"/>
          <w:szCs w:val="22"/>
        </w:rPr>
        <w:t xml:space="preserve">Figure </w:t>
      </w:r>
      <w:r w:rsidRPr="004F6109">
        <w:rPr>
          <w:rFonts w:ascii="Arial" w:hAnsi="Arial" w:cs="Arial"/>
          <w:b/>
          <w:noProof/>
          <w:sz w:val="22"/>
          <w:szCs w:val="22"/>
        </w:rPr>
        <w:t>2</w:t>
      </w:r>
      <w:r w:rsidR="00CE3C13">
        <w:rPr>
          <w:rFonts w:ascii="Arial" w:hAnsi="Arial" w:cs="Arial"/>
          <w:b/>
          <w:noProof/>
          <w:sz w:val="22"/>
          <w:szCs w:val="22"/>
        </w:rPr>
        <w:fldChar w:fldCharType="end"/>
      </w:r>
      <w:r w:rsidRPr="004F6109">
        <w:rPr>
          <w:rFonts w:ascii="Arial" w:hAnsi="Arial" w:cs="Arial"/>
          <w:sz w:val="22"/>
          <w:szCs w:val="22"/>
        </w:rPr>
        <w:t xml:space="preserve">. The particles size distribution </w:t>
      </w:r>
      <w:proofErr w:type="spellStart"/>
      <w:r w:rsidRPr="004F6109">
        <w:rPr>
          <w:rFonts w:ascii="Arial" w:hAnsi="Arial" w:cs="Arial"/>
          <w:sz w:val="22"/>
          <w:szCs w:val="22"/>
        </w:rPr>
        <w:t>isin</w:t>
      </w:r>
      <w:proofErr w:type="spellEnd"/>
      <w:r w:rsidRPr="004F6109">
        <w:rPr>
          <w:rFonts w:ascii="Arial" w:hAnsi="Arial" w:cs="Arial"/>
          <w:sz w:val="22"/>
          <w:szCs w:val="22"/>
        </w:rPr>
        <w:t xml:space="preserve"> the range </w:t>
      </w:r>
      <w:proofErr w:type="gramStart"/>
      <w:r w:rsidRPr="004F6109">
        <w:rPr>
          <w:rFonts w:ascii="Arial" w:hAnsi="Arial" w:cs="Arial"/>
          <w:sz w:val="22"/>
          <w:szCs w:val="22"/>
        </w:rPr>
        <w:t xml:space="preserve">of 600 to 1000 </w:t>
      </w:r>
      <w:proofErr w:type="spellStart"/>
      <w:r w:rsidRPr="004F6109">
        <w:rPr>
          <w:rFonts w:ascii="Arial" w:hAnsi="Arial" w:cs="Arial"/>
          <w:sz w:val="22"/>
          <w:szCs w:val="22"/>
        </w:rPr>
        <w:t>nanometer</w:t>
      </w:r>
      <w:proofErr w:type="spellEnd"/>
      <w:r w:rsidRPr="004F6109">
        <w:rPr>
          <w:rFonts w:ascii="Arial" w:hAnsi="Arial" w:cs="Arial"/>
          <w:sz w:val="22"/>
          <w:szCs w:val="22"/>
        </w:rPr>
        <w:t>, peaking at ~ 720 nm, which is much larger than the primary particle size of ~50nm</w:t>
      </w:r>
      <w:proofErr w:type="gramEnd"/>
      <w:r w:rsidRPr="004F6109">
        <w:rPr>
          <w:rFonts w:ascii="Arial" w:hAnsi="Arial" w:cs="Arial"/>
          <w:sz w:val="22"/>
          <w:szCs w:val="22"/>
        </w:rPr>
        <w:t xml:space="preserve">.  Iron powder having a grade Fe300 was purchased from William Rowland ltd. The Fe powder has diameter ranges from 45-75 </w:t>
      </w:r>
      <w:r w:rsidRPr="004F6109">
        <w:rPr>
          <w:rFonts w:ascii="Arial" w:hAnsi="Arial" w:cs="Arial"/>
          <w:sz w:val="22"/>
          <w:szCs w:val="22"/>
        </w:rPr>
        <w:t>m and an average density of 2.8-3.0 g/cm</w:t>
      </w:r>
      <w:r w:rsidRPr="004F6109">
        <w:rPr>
          <w:rFonts w:ascii="Arial" w:hAnsi="Arial" w:cs="Arial"/>
          <w:sz w:val="22"/>
          <w:szCs w:val="22"/>
          <w:vertAlign w:val="superscript"/>
        </w:rPr>
        <w:t>3</w:t>
      </w:r>
      <w:r w:rsidRPr="004F6109">
        <w:rPr>
          <w:rFonts w:ascii="Arial" w:hAnsi="Arial" w:cs="Arial"/>
          <w:sz w:val="22"/>
          <w:szCs w:val="22"/>
        </w:rPr>
        <w:t>. It was 99% pure and contained some trace elements likes C (0.01%), S (0.025%) and O</w:t>
      </w:r>
      <w:r w:rsidRPr="004F6109">
        <w:rPr>
          <w:rFonts w:ascii="Arial" w:hAnsi="Arial" w:cs="Arial"/>
          <w:sz w:val="22"/>
          <w:szCs w:val="22"/>
          <w:vertAlign w:val="subscript"/>
        </w:rPr>
        <w:t>2</w:t>
      </w:r>
      <w:r w:rsidRPr="004F6109">
        <w:rPr>
          <w:rFonts w:ascii="Arial" w:hAnsi="Arial" w:cs="Arial"/>
          <w:sz w:val="22"/>
          <w:szCs w:val="22"/>
        </w:rPr>
        <w:t xml:space="preserve"> (0.15%). All the particles were mixed with natural gas (CH</w:t>
      </w:r>
      <w:r w:rsidRPr="004F6109">
        <w:rPr>
          <w:rFonts w:ascii="Arial" w:hAnsi="Arial" w:cs="Arial"/>
          <w:sz w:val="22"/>
          <w:szCs w:val="22"/>
          <w:vertAlign w:val="subscript"/>
        </w:rPr>
        <w:t>4</w:t>
      </w:r>
      <w:r w:rsidRPr="004F6109">
        <w:rPr>
          <w:rFonts w:ascii="Arial" w:hAnsi="Arial" w:cs="Arial"/>
          <w:sz w:val="22"/>
          <w:szCs w:val="22"/>
        </w:rPr>
        <w:t xml:space="preserve">, 98%) and were combusted using a burner in the atmosphere of air. The particles were characterised with SEM, TEM and EDS employing the methods discussed in detail in the previous work </w:t>
      </w:r>
      <w:r w:rsidR="00D12A54" w:rsidRPr="004F6109">
        <w:rPr>
          <w:rFonts w:ascii="Arial" w:hAnsi="Arial" w:cs="Arial"/>
          <w:sz w:val="22"/>
          <w:szCs w:val="22"/>
        </w:rPr>
        <w:fldChar w:fldCharType="begin"/>
      </w:r>
      <w:r w:rsidRPr="004F6109">
        <w:rPr>
          <w:rFonts w:ascii="Arial" w:hAnsi="Arial" w:cs="Arial"/>
          <w:sz w:val="22"/>
          <w:szCs w:val="22"/>
        </w:rPr>
        <w:instrText xml:space="preserve"> ADDIN EN.CITE &lt;EndNote&gt;&lt;Cite&gt;&lt;Author&gt;Noor&lt;/Author&gt;&lt;Year&gt;2013&lt;/Year&gt;&lt;RecNum&gt;1&lt;/RecNum&gt;&lt;DisplayText&gt;[25]&lt;/DisplayText&gt;&lt;record&gt;&lt;rec-number&gt;1&lt;/rec-number&gt;&lt;foreign-keys&gt;&lt;key app="EN" db-id="9dvtezat6r2zeletprqpxdsaf9wr9d552ve5"&gt;1&lt;/key&gt;&lt;/foreign-keys&gt;&lt;ref-type name="Journal Article"&gt;17&lt;/ref-type&gt;&lt;contributors&gt;&lt;authors&gt;&lt;author&gt;Noor, Fahad&lt;/author&gt;&lt;author&gt;Zhang, Hua&lt;/author&gt;&lt;author&gt;Korakianitis, Theodosios&lt;/author&gt;&lt;author&gt;Wen, Dongsheng&lt;/author&gt;&lt;/authors&gt;&lt;/contributors&gt;&lt;titles&gt;&lt;title&gt;Oxidation and ignition of aluminum nanomaterials&lt;/title&gt;&lt;secondary-title&gt;Physical Chemistry Chemical Physics&lt;/secondary-title&gt;&lt;/titles&gt;&lt;periodical&gt;&lt;full-title&gt;Physical Chemistry Chemical Physics&lt;/full-title&gt;&lt;/periodical&gt;&lt;pages&gt;20176-20188&lt;/pages&gt;&lt;volume&gt;15&lt;/volume&gt;&lt;number&gt;46&lt;/number&gt;&lt;dates&gt;&lt;year&gt;2013&lt;/year&gt;&lt;/dates&gt;&lt;publisher&gt;The Royal Society of Chemistry&lt;/publisher&gt;&lt;isbn&gt;1463-9076&lt;/isbn&gt;&lt;work-type&gt;10.1039/C3CP53171F&lt;/work-type&gt;&lt;urls&gt;&lt;related-urls&gt;&lt;url&gt;http://dx.doi.org/10.1039/C3CP53171F&lt;/url&gt;&lt;/related-urls&gt;&lt;/urls&gt;&lt;electronic-resource-num&gt;10.1039/c3cp53171f&lt;/electronic-resource-num&gt;&lt;/record&gt;&lt;/Cite&gt;&lt;/EndNote&gt;</w:instrText>
      </w:r>
      <w:r w:rsidR="00D12A54" w:rsidRPr="004F6109">
        <w:rPr>
          <w:rFonts w:ascii="Arial" w:hAnsi="Arial" w:cs="Arial"/>
          <w:sz w:val="22"/>
          <w:szCs w:val="22"/>
        </w:rPr>
        <w:fldChar w:fldCharType="separate"/>
      </w:r>
      <w:r w:rsidRPr="004F6109">
        <w:rPr>
          <w:rFonts w:ascii="Arial" w:hAnsi="Arial" w:cs="Arial"/>
          <w:noProof/>
          <w:sz w:val="22"/>
          <w:szCs w:val="22"/>
        </w:rPr>
        <w:t>[</w:t>
      </w:r>
      <w:hyperlink w:anchor="_ENREF_25" w:tooltip="Noor, 2013 #1" w:history="1">
        <w:r w:rsidRPr="004F6109">
          <w:rPr>
            <w:rFonts w:ascii="Arial" w:hAnsi="Arial" w:cs="Arial"/>
            <w:noProof/>
            <w:sz w:val="22"/>
            <w:szCs w:val="22"/>
          </w:rPr>
          <w:t>25</w:t>
        </w:r>
      </w:hyperlink>
      <w:r w:rsidRPr="004F6109">
        <w:rPr>
          <w:rFonts w:ascii="Arial" w:hAnsi="Arial" w:cs="Arial"/>
          <w:noProof/>
          <w:sz w:val="22"/>
          <w:szCs w:val="22"/>
        </w:rPr>
        <w:t>]</w:t>
      </w:r>
      <w:r w:rsidR="00D12A54" w:rsidRPr="004F6109">
        <w:rPr>
          <w:rFonts w:ascii="Arial" w:hAnsi="Arial" w:cs="Arial"/>
          <w:sz w:val="22"/>
          <w:szCs w:val="22"/>
        </w:rPr>
        <w:fldChar w:fldCharType="end"/>
      </w:r>
      <w:r w:rsidRPr="004F6109">
        <w:rPr>
          <w:rFonts w:ascii="Arial" w:hAnsi="Arial" w:cs="Arial"/>
          <w:sz w:val="22"/>
          <w:szCs w:val="22"/>
        </w:rPr>
        <w:t>.</w:t>
      </w:r>
    </w:p>
    <w:p w:rsidR="00557529" w:rsidRPr="004F6109" w:rsidRDefault="00CE3C13" w:rsidP="004F6109">
      <w:pPr>
        <w:spacing w:line="264" w:lineRule="auto"/>
        <w:jc w:val="center"/>
        <w:rPr>
          <w:rFonts w:ascii="Arial" w:hAnsi="Arial" w:cs="Arial"/>
          <w:sz w:val="22"/>
          <w:szCs w:val="22"/>
        </w:rPr>
      </w:pPr>
      <w:r>
        <w:rPr>
          <w:rFonts w:ascii="Arial" w:hAnsi="Arial" w:cs="Arial"/>
          <w:noProof/>
          <w:sz w:val="22"/>
          <w:szCs w:val="22"/>
          <w:lang w:val="en-US"/>
        </w:rPr>
        <w:lastRenderedPageBreak/>
        <w:pict>
          <v:shape id="_x0000_s1033" type="#_x0000_t32" style="position:absolute;left:0;text-align:left;margin-left:44.8pt;margin-top:-6.75pt;width:0;height:215.25pt;z-index:251666432" o:connectortype="straight" strokecolor="red"/>
        </w:pict>
      </w:r>
      <w:r w:rsidR="00D043CD" w:rsidRPr="004F6109">
        <w:rPr>
          <w:rFonts w:ascii="Arial" w:hAnsi="Arial" w:cs="Arial"/>
          <w:noProof/>
          <w:sz w:val="22"/>
          <w:szCs w:val="22"/>
          <w:lang w:eastAsia="en-GB"/>
        </w:rPr>
        <w:drawing>
          <wp:inline distT="0" distB="0" distL="0" distR="0">
            <wp:extent cx="4419600" cy="241141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24907" cy="2414305"/>
                    </a:xfrm>
                    <a:prstGeom prst="rect">
                      <a:avLst/>
                    </a:prstGeom>
                    <a:noFill/>
                    <a:ln>
                      <a:noFill/>
                    </a:ln>
                  </pic:spPr>
                </pic:pic>
              </a:graphicData>
            </a:graphic>
          </wp:inline>
        </w:drawing>
      </w:r>
    </w:p>
    <w:p w:rsidR="00F92A87" w:rsidRPr="00E24F06" w:rsidRDefault="00F92A87" w:rsidP="00F92A87">
      <w:pPr>
        <w:spacing w:line="264" w:lineRule="auto"/>
        <w:jc w:val="center"/>
        <w:rPr>
          <w:rFonts w:ascii="Arial" w:hAnsi="Arial" w:cs="Arial"/>
          <w:i/>
          <w:color w:val="FF0000"/>
          <w:sz w:val="12"/>
        </w:rPr>
      </w:pPr>
      <w:bookmarkStart w:id="5" w:name="_Ref392075589"/>
      <w:bookmarkStart w:id="6" w:name="_Toc378176779"/>
      <w:r w:rsidRPr="00E24F06">
        <w:rPr>
          <w:rFonts w:ascii="Arial" w:hAnsi="Arial" w:cs="Arial"/>
          <w:i/>
          <w:color w:val="FF0000"/>
          <w:sz w:val="12"/>
        </w:rPr>
        <w:t>6 Point spacing</w:t>
      </w:r>
    </w:p>
    <w:p w:rsidR="00557529" w:rsidRDefault="00D043CD" w:rsidP="00F92A87">
      <w:pPr>
        <w:pStyle w:val="Caption"/>
        <w:keepNext/>
        <w:tabs>
          <w:tab w:val="left" w:pos="900"/>
        </w:tabs>
        <w:spacing w:after="0" w:line="264" w:lineRule="auto"/>
        <w:ind w:left="900"/>
        <w:jc w:val="both"/>
        <w:rPr>
          <w:rFonts w:ascii="Arial" w:hAnsi="Arial" w:cs="Arial"/>
          <w:b/>
          <w:noProof/>
          <w:sz w:val="20"/>
          <w:szCs w:val="22"/>
        </w:rPr>
      </w:pPr>
      <w:proofErr w:type="gramStart"/>
      <w:r w:rsidRPr="004F6109">
        <w:rPr>
          <w:rFonts w:ascii="Arial" w:hAnsi="Arial" w:cs="Arial"/>
          <w:b/>
          <w:sz w:val="20"/>
          <w:szCs w:val="22"/>
        </w:rPr>
        <w:t xml:space="preserve">Figure </w:t>
      </w:r>
      <w:r w:rsidR="00D12A54" w:rsidRPr="004F6109">
        <w:rPr>
          <w:rFonts w:ascii="Arial" w:hAnsi="Arial" w:cs="Arial"/>
          <w:b/>
          <w:sz w:val="20"/>
          <w:szCs w:val="22"/>
        </w:rPr>
        <w:fldChar w:fldCharType="begin"/>
      </w:r>
      <w:r w:rsidRPr="004F6109">
        <w:rPr>
          <w:rFonts w:ascii="Arial" w:hAnsi="Arial" w:cs="Arial"/>
          <w:b/>
          <w:sz w:val="20"/>
          <w:szCs w:val="22"/>
        </w:rPr>
        <w:instrText xml:space="preserve"> SEQ Figure \* ARABIC </w:instrText>
      </w:r>
      <w:r w:rsidR="00D12A54" w:rsidRPr="004F6109">
        <w:rPr>
          <w:rFonts w:ascii="Arial" w:hAnsi="Arial" w:cs="Arial"/>
          <w:b/>
          <w:sz w:val="20"/>
          <w:szCs w:val="22"/>
        </w:rPr>
        <w:fldChar w:fldCharType="separate"/>
      </w:r>
      <w:r w:rsidRPr="004F6109">
        <w:rPr>
          <w:rFonts w:ascii="Arial" w:hAnsi="Arial" w:cs="Arial"/>
          <w:b/>
          <w:noProof/>
          <w:sz w:val="20"/>
          <w:szCs w:val="22"/>
        </w:rPr>
        <w:t>2</w:t>
      </w:r>
      <w:r w:rsidR="00D12A54" w:rsidRPr="004F6109">
        <w:rPr>
          <w:rFonts w:ascii="Arial" w:hAnsi="Arial" w:cs="Arial"/>
          <w:b/>
          <w:sz w:val="20"/>
          <w:szCs w:val="22"/>
        </w:rPr>
        <w:fldChar w:fldCharType="end"/>
      </w:r>
      <w:bookmarkEnd w:id="5"/>
      <w:r w:rsidR="00D207FA" w:rsidRPr="004F6109">
        <w:rPr>
          <w:rFonts w:ascii="Arial" w:hAnsi="Arial" w:cs="Arial"/>
          <w:b/>
          <w:sz w:val="20"/>
          <w:szCs w:val="22"/>
        </w:rPr>
        <w:t>.</w:t>
      </w:r>
      <w:proofErr w:type="gramEnd"/>
      <w:r w:rsidR="00D207FA" w:rsidRPr="004F6109">
        <w:rPr>
          <w:rFonts w:ascii="Arial" w:hAnsi="Arial" w:cs="Arial"/>
          <w:b/>
          <w:sz w:val="20"/>
          <w:szCs w:val="22"/>
        </w:rPr>
        <w:t xml:space="preserve"> </w:t>
      </w:r>
      <w:r w:rsidRPr="004F6109">
        <w:rPr>
          <w:rFonts w:ascii="Arial" w:hAnsi="Arial" w:cs="Arial"/>
          <w:b/>
          <w:sz w:val="20"/>
          <w:szCs w:val="22"/>
        </w:rPr>
        <w:t>Particle s</w:t>
      </w:r>
      <w:r w:rsidRPr="004F6109">
        <w:rPr>
          <w:rFonts w:ascii="Arial" w:hAnsi="Arial" w:cs="Arial"/>
          <w:b/>
          <w:noProof/>
          <w:sz w:val="20"/>
          <w:szCs w:val="22"/>
        </w:rPr>
        <w:t>ize ditribution (PSD) of Si (before combustion)</w:t>
      </w:r>
      <w:bookmarkEnd w:id="6"/>
    </w:p>
    <w:p w:rsidR="00F92A87" w:rsidRPr="00F92A87" w:rsidRDefault="00F92A87" w:rsidP="00F92A87">
      <w:pPr>
        <w:pStyle w:val="ListParagraph"/>
        <w:numPr>
          <w:ilvl w:val="0"/>
          <w:numId w:val="10"/>
        </w:numPr>
        <w:spacing w:line="264" w:lineRule="auto"/>
        <w:jc w:val="center"/>
        <w:rPr>
          <w:rFonts w:ascii="Arial" w:hAnsi="Arial" w:cs="Arial"/>
          <w:i/>
          <w:color w:val="FF0000"/>
        </w:rPr>
      </w:pPr>
      <w:r w:rsidRPr="00F92A87">
        <w:rPr>
          <w:rFonts w:ascii="Arial" w:hAnsi="Arial" w:cs="Arial"/>
          <w:i/>
          <w:color w:val="FF0000"/>
        </w:rPr>
        <w:t xml:space="preserve"> Point spacing</w:t>
      </w:r>
    </w:p>
    <w:p w:rsidR="00557529" w:rsidRPr="004F6109" w:rsidRDefault="00F92A87" w:rsidP="00F92A87">
      <w:pPr>
        <w:pStyle w:val="Heading2"/>
        <w:numPr>
          <w:ilvl w:val="0"/>
          <w:numId w:val="0"/>
        </w:numPr>
        <w:spacing w:before="0" w:line="264" w:lineRule="auto"/>
        <w:rPr>
          <w:rFonts w:ascii="Arial" w:hAnsi="Arial" w:cs="Arial"/>
          <w:b w:val="0"/>
          <w:i/>
          <w:sz w:val="22"/>
          <w:szCs w:val="22"/>
        </w:rPr>
      </w:pPr>
      <w:bookmarkStart w:id="7" w:name="_Toc378177552"/>
      <w:r>
        <w:rPr>
          <w:rFonts w:ascii="Arial" w:hAnsi="Arial" w:cs="Arial"/>
          <w:b w:val="0"/>
          <w:i/>
          <w:sz w:val="22"/>
          <w:szCs w:val="22"/>
        </w:rPr>
        <w:t>2.2</w:t>
      </w:r>
      <w:proofErr w:type="gramStart"/>
      <w:r>
        <w:rPr>
          <w:rFonts w:ascii="Arial" w:hAnsi="Arial" w:cs="Arial"/>
          <w:b w:val="0"/>
          <w:i/>
          <w:sz w:val="22"/>
          <w:szCs w:val="22"/>
        </w:rPr>
        <w:t>.</w:t>
      </w:r>
      <w:r w:rsidR="00D043CD" w:rsidRPr="004F6109">
        <w:rPr>
          <w:rFonts w:ascii="Arial" w:hAnsi="Arial" w:cs="Arial"/>
          <w:b w:val="0"/>
          <w:i/>
          <w:sz w:val="22"/>
          <w:szCs w:val="22"/>
        </w:rPr>
        <w:t>Aerosol</w:t>
      </w:r>
      <w:proofErr w:type="gramEnd"/>
      <w:r w:rsidR="00D043CD" w:rsidRPr="004F6109">
        <w:rPr>
          <w:rFonts w:ascii="Arial" w:hAnsi="Arial" w:cs="Arial"/>
          <w:b w:val="0"/>
          <w:i/>
          <w:sz w:val="22"/>
          <w:szCs w:val="22"/>
        </w:rPr>
        <w:t xml:space="preserve"> generation assembly</w:t>
      </w:r>
      <w:bookmarkEnd w:id="7"/>
    </w:p>
    <w:p w:rsidR="00557529" w:rsidRDefault="00D043CD" w:rsidP="004F6109">
      <w:pPr>
        <w:spacing w:line="264" w:lineRule="auto"/>
        <w:rPr>
          <w:rFonts w:ascii="Arial" w:hAnsi="Arial" w:cs="Arial"/>
          <w:sz w:val="22"/>
          <w:szCs w:val="22"/>
        </w:rPr>
      </w:pPr>
      <w:r w:rsidRPr="004F6109">
        <w:rPr>
          <w:rFonts w:ascii="Arial" w:hAnsi="Arial" w:cs="Arial"/>
          <w:sz w:val="22"/>
          <w:szCs w:val="22"/>
        </w:rPr>
        <w:t>The experimental set up consists of a methane del</w:t>
      </w:r>
      <w:r w:rsidR="00281320" w:rsidRPr="004F6109">
        <w:rPr>
          <w:rFonts w:ascii="Arial" w:hAnsi="Arial" w:cs="Arial"/>
          <w:sz w:val="22"/>
          <w:szCs w:val="22"/>
        </w:rPr>
        <w:t>0</w:t>
      </w:r>
      <w:r w:rsidRPr="004F6109">
        <w:rPr>
          <w:rFonts w:ascii="Arial" w:hAnsi="Arial" w:cs="Arial"/>
          <w:sz w:val="22"/>
          <w:szCs w:val="22"/>
        </w:rPr>
        <w:t>on assembly. The particles were mixed with the methane stream through a belt conveying system, where the particles were loaded from a hopper onto a belt, which was driven by an electric motor (12 V).  The amount of particles added into the gas stream was adjusted by the speed of the motor.  For the experimental results reported below, the amount of methane was regulated at 2 l/min to ensure the uniform flow rate of the gas.</w:t>
      </w:r>
    </w:p>
    <w:p w:rsidR="00F92A87" w:rsidRPr="00F92A87" w:rsidRDefault="00F92A87" w:rsidP="00F92A87">
      <w:pPr>
        <w:pStyle w:val="ListParagraph"/>
        <w:numPr>
          <w:ilvl w:val="0"/>
          <w:numId w:val="11"/>
        </w:numPr>
        <w:spacing w:line="264" w:lineRule="auto"/>
        <w:jc w:val="center"/>
        <w:rPr>
          <w:rFonts w:ascii="Arial" w:hAnsi="Arial" w:cs="Arial"/>
          <w:i/>
          <w:color w:val="FF0000"/>
          <w:sz w:val="12"/>
        </w:rPr>
      </w:pPr>
      <w:r w:rsidRPr="00F92A87">
        <w:rPr>
          <w:rFonts w:ascii="Arial" w:hAnsi="Arial" w:cs="Arial"/>
          <w:i/>
          <w:color w:val="FF0000"/>
          <w:sz w:val="12"/>
        </w:rPr>
        <w:t xml:space="preserve"> Point spacing</w:t>
      </w:r>
    </w:p>
    <w:p w:rsidR="00557529" w:rsidRPr="004F6109" w:rsidRDefault="00F92A87" w:rsidP="00F92A87">
      <w:pPr>
        <w:pStyle w:val="Heading2"/>
        <w:numPr>
          <w:ilvl w:val="0"/>
          <w:numId w:val="0"/>
        </w:numPr>
        <w:spacing w:before="0" w:line="264" w:lineRule="auto"/>
        <w:rPr>
          <w:rFonts w:ascii="Arial" w:hAnsi="Arial" w:cs="Arial"/>
          <w:b w:val="0"/>
          <w:i/>
          <w:sz w:val="22"/>
          <w:szCs w:val="22"/>
        </w:rPr>
      </w:pPr>
      <w:bookmarkStart w:id="8" w:name="_Toc377398984"/>
      <w:bookmarkStart w:id="9" w:name="_Toc377399793"/>
      <w:bookmarkStart w:id="10" w:name="_Toc377827285"/>
      <w:bookmarkStart w:id="11" w:name="_Toc377827371"/>
      <w:bookmarkStart w:id="12" w:name="_Toc377830995"/>
      <w:bookmarkStart w:id="13" w:name="_Toc377831121"/>
      <w:bookmarkStart w:id="14" w:name="_Toc377905513"/>
      <w:bookmarkStart w:id="15" w:name="_Toc377905592"/>
      <w:bookmarkStart w:id="16" w:name="_Toc377911686"/>
      <w:bookmarkStart w:id="17" w:name="_Toc377911763"/>
      <w:bookmarkStart w:id="18" w:name="_Toc377912663"/>
      <w:bookmarkStart w:id="19" w:name="_Toc377912736"/>
      <w:bookmarkStart w:id="20" w:name="_Toc377912814"/>
      <w:bookmarkStart w:id="21" w:name="_Toc377398986"/>
      <w:bookmarkStart w:id="22" w:name="_Toc377399795"/>
      <w:bookmarkStart w:id="23" w:name="_Toc37817755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Fonts w:ascii="Arial" w:hAnsi="Arial" w:cs="Arial"/>
          <w:b w:val="0"/>
          <w:i/>
          <w:sz w:val="22"/>
          <w:szCs w:val="22"/>
        </w:rPr>
        <w:t>2.3</w:t>
      </w:r>
      <w:proofErr w:type="gramStart"/>
      <w:r>
        <w:rPr>
          <w:rFonts w:ascii="Arial" w:hAnsi="Arial" w:cs="Arial"/>
          <w:b w:val="0"/>
          <w:i/>
          <w:sz w:val="22"/>
          <w:szCs w:val="22"/>
        </w:rPr>
        <w:t>.</w:t>
      </w:r>
      <w:r w:rsidR="00D043CD" w:rsidRPr="004F6109">
        <w:rPr>
          <w:rFonts w:ascii="Arial" w:hAnsi="Arial" w:cs="Arial"/>
          <w:b w:val="0"/>
          <w:i/>
          <w:sz w:val="22"/>
          <w:szCs w:val="22"/>
        </w:rPr>
        <w:t>Image</w:t>
      </w:r>
      <w:proofErr w:type="gramEnd"/>
      <w:r w:rsidR="00D043CD" w:rsidRPr="004F6109">
        <w:rPr>
          <w:rFonts w:ascii="Arial" w:hAnsi="Arial" w:cs="Arial"/>
          <w:b w:val="0"/>
          <w:i/>
          <w:sz w:val="22"/>
          <w:szCs w:val="22"/>
        </w:rPr>
        <w:t xml:space="preserve"> capture</w:t>
      </w:r>
      <w:bookmarkEnd w:id="23"/>
    </w:p>
    <w:p w:rsidR="00557529" w:rsidRPr="004F6109" w:rsidRDefault="00D043CD" w:rsidP="004F6109">
      <w:pPr>
        <w:spacing w:line="264" w:lineRule="auto"/>
        <w:rPr>
          <w:rFonts w:ascii="Arial" w:hAnsi="Arial" w:cs="Arial"/>
          <w:sz w:val="22"/>
          <w:szCs w:val="22"/>
        </w:rPr>
      </w:pPr>
      <w:r w:rsidRPr="004F6109">
        <w:rPr>
          <w:rFonts w:ascii="Arial" w:hAnsi="Arial" w:cs="Arial"/>
          <w:sz w:val="22"/>
          <w:szCs w:val="22"/>
        </w:rPr>
        <w:t xml:space="preserve">The combustion of the particles was recorded and subsequently interpreted with the help of a high speed video </w:t>
      </w:r>
      <w:proofErr w:type="gramStart"/>
      <w:r w:rsidRPr="004F6109">
        <w:rPr>
          <w:rFonts w:ascii="Arial" w:hAnsi="Arial" w:cs="Arial"/>
          <w:sz w:val="22"/>
          <w:szCs w:val="22"/>
        </w:rPr>
        <w:t>camera(</w:t>
      </w:r>
      <w:proofErr w:type="gramEnd"/>
      <w:r w:rsidRPr="004F6109">
        <w:rPr>
          <w:rFonts w:ascii="Arial" w:hAnsi="Arial" w:cs="Arial"/>
          <w:sz w:val="22"/>
          <w:szCs w:val="22"/>
        </w:rPr>
        <w:t xml:space="preserve">Phantom V2.3) recording at a frequency of 1000 Hz with 256 by 128 pixel array. The recording was started once the flame became stable. The distance to pixel ratio (spatial resolution) was calculated as 14.5, 14.9 and 16.7 for Si (720 nm), Si (1 </w:t>
      </w:r>
      <w:r w:rsidRPr="004F6109">
        <w:rPr>
          <w:rFonts w:ascii="Arial" w:hAnsi="Arial" w:cs="Arial"/>
          <w:sz w:val="22"/>
          <w:szCs w:val="22"/>
        </w:rPr>
        <w:t xml:space="preserve">m) and Fe (45-75 </w:t>
      </w:r>
      <w:r w:rsidRPr="004F6109">
        <w:rPr>
          <w:rFonts w:ascii="Arial" w:hAnsi="Arial" w:cs="Arial"/>
          <w:sz w:val="22"/>
          <w:szCs w:val="22"/>
        </w:rPr>
        <w:t xml:space="preserve">m), respectively. The capture time in all experiments was maintained constant at 1 </w:t>
      </w:r>
      <w:proofErr w:type="spellStart"/>
      <w:proofErr w:type="gramStart"/>
      <w:r w:rsidRPr="004F6109">
        <w:rPr>
          <w:rFonts w:ascii="Arial" w:hAnsi="Arial" w:cs="Arial"/>
          <w:sz w:val="22"/>
          <w:szCs w:val="22"/>
        </w:rPr>
        <w:t>ms</w:t>
      </w:r>
      <w:proofErr w:type="spellEnd"/>
      <w:proofErr w:type="gramEnd"/>
      <w:r w:rsidRPr="004F6109">
        <w:rPr>
          <w:rFonts w:ascii="Arial" w:hAnsi="Arial" w:cs="Arial"/>
          <w:sz w:val="22"/>
          <w:szCs w:val="22"/>
        </w:rPr>
        <w:t xml:space="preserve">.  The captured images were </w:t>
      </w:r>
      <w:proofErr w:type="spellStart"/>
      <w:r w:rsidRPr="004F6109">
        <w:rPr>
          <w:rFonts w:ascii="Arial" w:hAnsi="Arial" w:cs="Arial"/>
          <w:sz w:val="22"/>
          <w:szCs w:val="22"/>
        </w:rPr>
        <w:t>binarised</w:t>
      </w:r>
      <w:proofErr w:type="spellEnd"/>
      <w:r w:rsidRPr="004F6109">
        <w:rPr>
          <w:rFonts w:ascii="Arial" w:hAnsi="Arial" w:cs="Arial"/>
          <w:sz w:val="22"/>
          <w:szCs w:val="22"/>
        </w:rPr>
        <w:t xml:space="preserve"> using J-image software. </w:t>
      </w:r>
    </w:p>
    <w:p w:rsidR="00F92A87" w:rsidRPr="00A26911" w:rsidRDefault="00F92A87" w:rsidP="00F92A87">
      <w:pPr>
        <w:spacing w:line="264" w:lineRule="auto"/>
        <w:jc w:val="center"/>
        <w:rPr>
          <w:rFonts w:ascii="Arial" w:hAnsi="Arial" w:cs="Arial"/>
          <w:i/>
          <w:color w:val="FF0000"/>
        </w:rPr>
      </w:pPr>
      <w:proofErr w:type="gramStart"/>
      <w:r w:rsidRPr="00A26911">
        <w:rPr>
          <w:rFonts w:ascii="Arial" w:hAnsi="Arial" w:cs="Arial"/>
          <w:i/>
          <w:color w:val="FF0000"/>
        </w:rPr>
        <w:t>12  Point</w:t>
      </w:r>
      <w:proofErr w:type="gramEnd"/>
      <w:r w:rsidRPr="00A26911">
        <w:rPr>
          <w:rFonts w:ascii="Arial" w:hAnsi="Arial" w:cs="Arial"/>
          <w:i/>
          <w:color w:val="FF0000"/>
        </w:rPr>
        <w:t xml:space="preserve"> spacing</w:t>
      </w:r>
    </w:p>
    <w:p w:rsidR="00557529" w:rsidRDefault="00F92A87" w:rsidP="00F92A87">
      <w:pPr>
        <w:pStyle w:val="Heading1"/>
        <w:numPr>
          <w:ilvl w:val="0"/>
          <w:numId w:val="0"/>
        </w:numPr>
        <w:spacing w:before="0" w:after="0" w:line="264" w:lineRule="auto"/>
        <w:ind w:left="567" w:hanging="567"/>
        <w:rPr>
          <w:rFonts w:ascii="Arial" w:hAnsi="Arial" w:cs="Arial"/>
          <w:sz w:val="22"/>
          <w:szCs w:val="22"/>
        </w:rPr>
      </w:pPr>
      <w:bookmarkStart w:id="24" w:name="_Toc378177556"/>
      <w:r>
        <w:rPr>
          <w:rFonts w:ascii="Arial" w:hAnsi="Arial" w:cs="Arial"/>
          <w:sz w:val="22"/>
          <w:szCs w:val="22"/>
        </w:rPr>
        <w:t>3.</w:t>
      </w:r>
      <w:r w:rsidRPr="00F92A87">
        <w:rPr>
          <w:rFonts w:ascii="Arial" w:hAnsi="Arial" w:cs="Arial"/>
          <w:b w:val="0"/>
          <w:i/>
          <w:color w:val="FF0000"/>
          <w:sz w:val="16"/>
          <w:szCs w:val="16"/>
        </w:rPr>
        <w:t xml:space="preserve"> </w:t>
      </w:r>
      <w:r w:rsidRPr="00A26911">
        <w:rPr>
          <w:rFonts w:ascii="Arial" w:hAnsi="Arial" w:cs="Arial"/>
          <w:b w:val="0"/>
          <w:i/>
          <w:color w:val="FF0000"/>
          <w:sz w:val="16"/>
          <w:szCs w:val="16"/>
        </w:rPr>
        <w:t>0.2 HI</w:t>
      </w:r>
      <w:r>
        <w:rPr>
          <w:rFonts w:ascii="Arial" w:hAnsi="Arial" w:cs="Arial"/>
          <w:sz w:val="22"/>
          <w:szCs w:val="22"/>
        </w:rPr>
        <w:t xml:space="preserve"> </w:t>
      </w:r>
      <w:r w:rsidR="00D043CD" w:rsidRPr="004F6109">
        <w:rPr>
          <w:rFonts w:ascii="Arial" w:hAnsi="Arial" w:cs="Arial"/>
          <w:sz w:val="22"/>
          <w:szCs w:val="22"/>
        </w:rPr>
        <w:t>Results and Discussion</w:t>
      </w:r>
      <w:bookmarkEnd w:id="24"/>
    </w:p>
    <w:p w:rsidR="00F92A87" w:rsidRPr="00E1229D" w:rsidRDefault="00F92A87" w:rsidP="00E1229D">
      <w:pPr>
        <w:pStyle w:val="ListParagraph"/>
        <w:numPr>
          <w:ilvl w:val="0"/>
          <w:numId w:val="15"/>
        </w:numPr>
        <w:spacing w:line="264" w:lineRule="auto"/>
        <w:jc w:val="left"/>
        <w:rPr>
          <w:rFonts w:ascii="Arial" w:hAnsi="Arial" w:cs="Arial"/>
          <w:i/>
          <w:color w:val="FF0000"/>
          <w:sz w:val="12"/>
        </w:rPr>
      </w:pPr>
      <w:r w:rsidRPr="00E1229D">
        <w:rPr>
          <w:rFonts w:ascii="Arial" w:hAnsi="Arial" w:cs="Arial"/>
          <w:i/>
          <w:color w:val="FF0000"/>
          <w:sz w:val="12"/>
        </w:rPr>
        <w:t xml:space="preserve"> Point spacing</w:t>
      </w:r>
    </w:p>
    <w:p w:rsidR="00557529" w:rsidRPr="004F6109" w:rsidRDefault="00E1229D" w:rsidP="00E1229D">
      <w:pPr>
        <w:pStyle w:val="Heading2"/>
        <w:numPr>
          <w:ilvl w:val="0"/>
          <w:numId w:val="0"/>
        </w:numPr>
        <w:spacing w:before="0" w:line="264" w:lineRule="auto"/>
        <w:rPr>
          <w:rFonts w:ascii="Arial" w:hAnsi="Arial" w:cs="Arial"/>
          <w:b w:val="0"/>
          <w:i/>
          <w:sz w:val="22"/>
          <w:szCs w:val="22"/>
        </w:rPr>
      </w:pPr>
      <w:bookmarkStart w:id="25" w:name="_Toc378177557"/>
      <w:r>
        <w:rPr>
          <w:rFonts w:ascii="Arial" w:hAnsi="Arial" w:cs="Arial"/>
          <w:b w:val="0"/>
          <w:i/>
          <w:sz w:val="22"/>
          <w:szCs w:val="22"/>
        </w:rPr>
        <w:t>3.1</w:t>
      </w:r>
      <w:proofErr w:type="gramStart"/>
      <w:r>
        <w:rPr>
          <w:rFonts w:ascii="Arial" w:hAnsi="Arial" w:cs="Arial"/>
          <w:b w:val="0"/>
          <w:i/>
          <w:sz w:val="22"/>
          <w:szCs w:val="22"/>
        </w:rPr>
        <w:t>.</w:t>
      </w:r>
      <w:r w:rsidR="00D043CD" w:rsidRPr="004F6109">
        <w:rPr>
          <w:rFonts w:ascii="Arial" w:hAnsi="Arial" w:cs="Arial"/>
          <w:b w:val="0"/>
          <w:i/>
          <w:sz w:val="22"/>
          <w:szCs w:val="22"/>
        </w:rPr>
        <w:t>Particle</w:t>
      </w:r>
      <w:proofErr w:type="gramEnd"/>
      <w:r w:rsidR="00D043CD" w:rsidRPr="004F6109">
        <w:rPr>
          <w:rFonts w:ascii="Arial" w:hAnsi="Arial" w:cs="Arial"/>
          <w:b w:val="0"/>
          <w:i/>
          <w:sz w:val="22"/>
          <w:szCs w:val="22"/>
        </w:rPr>
        <w:t xml:space="preserve"> characterisation</w:t>
      </w:r>
      <w:bookmarkEnd w:id="25"/>
    </w:p>
    <w:p w:rsidR="00557529" w:rsidRPr="004F6109" w:rsidRDefault="00D043CD" w:rsidP="004F6109">
      <w:pPr>
        <w:spacing w:line="264" w:lineRule="auto"/>
        <w:rPr>
          <w:rFonts w:ascii="Arial" w:hAnsi="Arial" w:cs="Arial"/>
          <w:sz w:val="22"/>
          <w:szCs w:val="22"/>
        </w:rPr>
      </w:pPr>
      <w:r w:rsidRPr="004F6109">
        <w:rPr>
          <w:rFonts w:ascii="Arial" w:hAnsi="Arial" w:cs="Arial"/>
          <w:sz w:val="22"/>
          <w:szCs w:val="22"/>
        </w:rPr>
        <w:t xml:space="preserve">SEM images of the particles after their combustion are shown in </w:t>
      </w:r>
      <w:r w:rsidR="00CE3C13">
        <w:fldChar w:fldCharType="begin"/>
      </w:r>
      <w:r w:rsidR="00CE3C13">
        <w:instrText xml:space="preserve"> REF _Ref374536764  \* MERGEFORMAT </w:instrText>
      </w:r>
      <w:r w:rsidR="00CE3C13">
        <w:fldChar w:fldCharType="separate"/>
      </w:r>
      <w:r w:rsidRPr="004F6109">
        <w:rPr>
          <w:rFonts w:ascii="Arial" w:hAnsi="Arial" w:cs="Arial"/>
          <w:sz w:val="22"/>
          <w:szCs w:val="22"/>
        </w:rPr>
        <w:t xml:space="preserve">Figure </w:t>
      </w:r>
      <w:r w:rsidRPr="004F6109">
        <w:rPr>
          <w:rFonts w:ascii="Arial" w:hAnsi="Arial" w:cs="Arial"/>
          <w:noProof/>
          <w:sz w:val="22"/>
          <w:szCs w:val="22"/>
        </w:rPr>
        <w:t>4</w:t>
      </w:r>
      <w:r w:rsidR="00CE3C13">
        <w:rPr>
          <w:rFonts w:ascii="Arial" w:hAnsi="Arial" w:cs="Arial"/>
          <w:noProof/>
          <w:sz w:val="22"/>
          <w:szCs w:val="22"/>
        </w:rPr>
        <w:fldChar w:fldCharType="end"/>
      </w:r>
      <w:r w:rsidRPr="004F6109">
        <w:rPr>
          <w:rFonts w:ascii="Arial" w:hAnsi="Arial" w:cs="Arial"/>
          <w:sz w:val="22"/>
          <w:szCs w:val="22"/>
        </w:rPr>
        <w:t xml:space="preserve">and the EDS analyses are summarised in </w:t>
      </w:r>
      <w:r w:rsidR="00CE3C13">
        <w:fldChar w:fldCharType="begin"/>
      </w:r>
      <w:r w:rsidR="00CE3C13">
        <w:instrText xml:space="preserve"> REF _Ref374536809  \* MERGEFORMAT </w:instrText>
      </w:r>
      <w:r w:rsidR="00CE3C13">
        <w:fldChar w:fldCharType="separate"/>
      </w:r>
      <w:r w:rsidRPr="004F6109">
        <w:rPr>
          <w:rFonts w:ascii="Arial" w:hAnsi="Arial" w:cs="Arial"/>
          <w:sz w:val="22"/>
          <w:szCs w:val="22"/>
        </w:rPr>
        <w:t xml:space="preserve">Table </w:t>
      </w:r>
      <w:r w:rsidRPr="004F6109">
        <w:rPr>
          <w:rFonts w:ascii="Arial" w:hAnsi="Arial" w:cs="Arial"/>
          <w:noProof/>
          <w:sz w:val="22"/>
          <w:szCs w:val="22"/>
        </w:rPr>
        <w:t>1</w:t>
      </w:r>
      <w:r w:rsidR="00CE3C13">
        <w:rPr>
          <w:rFonts w:ascii="Arial" w:hAnsi="Arial" w:cs="Arial"/>
          <w:noProof/>
          <w:sz w:val="22"/>
          <w:szCs w:val="22"/>
        </w:rPr>
        <w:fldChar w:fldCharType="end"/>
      </w:r>
      <w:r w:rsidRPr="004F6109">
        <w:rPr>
          <w:rFonts w:ascii="Arial" w:hAnsi="Arial" w:cs="Arial"/>
          <w:sz w:val="22"/>
          <w:szCs w:val="22"/>
        </w:rPr>
        <w:t>.</w:t>
      </w:r>
    </w:p>
    <w:p w:rsidR="00E1229D" w:rsidRPr="00F92A87" w:rsidRDefault="00E1229D" w:rsidP="00E1229D">
      <w:pPr>
        <w:spacing w:line="264" w:lineRule="auto"/>
        <w:jc w:val="left"/>
        <w:rPr>
          <w:rFonts w:ascii="Arial" w:hAnsi="Arial" w:cs="Arial"/>
          <w:i/>
          <w:color w:val="FF0000"/>
          <w:sz w:val="12"/>
        </w:rPr>
      </w:pPr>
      <w:proofErr w:type="gramStart"/>
      <w:r>
        <w:rPr>
          <w:rFonts w:ascii="Arial" w:hAnsi="Arial" w:cs="Arial"/>
          <w:i/>
          <w:color w:val="FF0000"/>
          <w:sz w:val="12"/>
        </w:rPr>
        <w:t>6</w:t>
      </w:r>
      <w:r w:rsidRPr="00F92A87">
        <w:rPr>
          <w:rFonts w:ascii="Arial" w:hAnsi="Arial" w:cs="Arial"/>
          <w:i/>
          <w:color w:val="FF0000"/>
          <w:sz w:val="12"/>
        </w:rPr>
        <w:t xml:space="preserve">  Point</w:t>
      </w:r>
      <w:proofErr w:type="gramEnd"/>
      <w:r w:rsidRPr="00F92A87">
        <w:rPr>
          <w:rFonts w:ascii="Arial" w:hAnsi="Arial" w:cs="Arial"/>
          <w:i/>
          <w:color w:val="FF0000"/>
          <w:sz w:val="12"/>
        </w:rPr>
        <w:t xml:space="preserve"> spacing</w:t>
      </w:r>
    </w:p>
    <w:p w:rsidR="00356CDA" w:rsidRDefault="00D043CD" w:rsidP="004F6109">
      <w:pPr>
        <w:spacing w:line="264" w:lineRule="auto"/>
        <w:rPr>
          <w:rFonts w:ascii="Arial" w:hAnsi="Arial" w:cs="Arial"/>
          <w:sz w:val="22"/>
          <w:szCs w:val="22"/>
        </w:rPr>
      </w:pPr>
      <w:r w:rsidRPr="004F6109">
        <w:rPr>
          <w:rFonts w:ascii="Arial" w:hAnsi="Arial" w:cs="Arial"/>
          <w:sz w:val="22"/>
          <w:szCs w:val="22"/>
        </w:rPr>
        <w:t xml:space="preserve">From the SEM images, it is observed that nanoparticles of Al and Si are still kept spherical. On the other hand, micrometric particles of Fe and Si are changed to big agglomerates of non-uniform shapes. Interestingly the EDS results of both </w:t>
      </w:r>
      <w:proofErr w:type="spellStart"/>
      <w:r w:rsidRPr="004F6109">
        <w:rPr>
          <w:rFonts w:ascii="Arial" w:hAnsi="Arial" w:cs="Arial"/>
          <w:sz w:val="22"/>
          <w:szCs w:val="22"/>
        </w:rPr>
        <w:t>nanometeric</w:t>
      </w:r>
      <w:proofErr w:type="spellEnd"/>
      <w:r w:rsidRPr="004F6109">
        <w:rPr>
          <w:rFonts w:ascii="Arial" w:hAnsi="Arial" w:cs="Arial"/>
          <w:sz w:val="22"/>
          <w:szCs w:val="22"/>
        </w:rPr>
        <w:t xml:space="preserve"> particles (Al and Si) show that it contains 55.46% (for Al) and 29.12% (for Si) of carbon. Contrary to that, the EDS of the micrometric particles does not show any signal of </w:t>
      </w:r>
    </w:p>
    <w:p w:rsidR="00356CDA" w:rsidRDefault="00356CDA" w:rsidP="004F6109">
      <w:pPr>
        <w:spacing w:line="264" w:lineRule="auto"/>
        <w:rPr>
          <w:rFonts w:ascii="Arial" w:hAnsi="Arial" w:cs="Arial"/>
          <w:sz w:val="22"/>
          <w:szCs w:val="22"/>
        </w:rPr>
      </w:pPr>
    </w:p>
    <w:p w:rsidR="00356CDA" w:rsidRDefault="00356CDA" w:rsidP="004F6109">
      <w:pPr>
        <w:spacing w:line="264" w:lineRule="auto"/>
        <w:rPr>
          <w:rFonts w:ascii="Arial" w:hAnsi="Arial" w:cs="Arial"/>
          <w:sz w:val="22"/>
          <w:szCs w:val="22"/>
        </w:rPr>
      </w:pPr>
    </w:p>
    <w:p w:rsidR="00356CDA" w:rsidRDefault="00356CDA" w:rsidP="004F6109">
      <w:pPr>
        <w:spacing w:line="264" w:lineRule="auto"/>
        <w:rPr>
          <w:rFonts w:ascii="Arial" w:hAnsi="Arial" w:cs="Arial"/>
          <w:sz w:val="22"/>
          <w:szCs w:val="22"/>
        </w:rPr>
      </w:pPr>
    </w:p>
    <w:p w:rsidR="00557529" w:rsidRPr="004F6109" w:rsidRDefault="00D043CD" w:rsidP="004F6109">
      <w:pPr>
        <w:spacing w:line="264" w:lineRule="auto"/>
        <w:rPr>
          <w:rFonts w:ascii="Arial" w:hAnsi="Arial" w:cs="Arial"/>
          <w:sz w:val="22"/>
          <w:szCs w:val="22"/>
        </w:rPr>
      </w:pPr>
      <w:proofErr w:type="gramStart"/>
      <w:r w:rsidRPr="004F6109">
        <w:rPr>
          <w:rFonts w:ascii="Arial" w:hAnsi="Arial" w:cs="Arial"/>
          <w:sz w:val="22"/>
          <w:szCs w:val="22"/>
        </w:rPr>
        <w:lastRenderedPageBreak/>
        <w:t>carbon</w:t>
      </w:r>
      <w:proofErr w:type="gramEnd"/>
      <w:r w:rsidRPr="004F6109">
        <w:rPr>
          <w:rFonts w:ascii="Arial" w:hAnsi="Arial" w:cs="Arial"/>
          <w:sz w:val="22"/>
          <w:szCs w:val="22"/>
        </w:rPr>
        <w:t>. This means that during the experiment fewer Fe particles were burnt.</w:t>
      </w:r>
    </w:p>
    <w:p w:rsidR="00356CDA" w:rsidRPr="00356CDA" w:rsidRDefault="00356CDA" w:rsidP="00356CDA">
      <w:pPr>
        <w:pStyle w:val="ListParagraph"/>
        <w:spacing w:line="264" w:lineRule="auto"/>
        <w:ind w:left="0"/>
        <w:jc w:val="center"/>
        <w:rPr>
          <w:rFonts w:ascii="Arial" w:hAnsi="Arial" w:cs="Arial"/>
        </w:rPr>
      </w:pPr>
      <w:r>
        <w:rPr>
          <w:rFonts w:ascii="Arial" w:hAnsi="Arial" w:cs="Arial"/>
          <w:i/>
          <w:color w:val="FF0000"/>
        </w:rPr>
        <w:t>12</w:t>
      </w:r>
      <w:r w:rsidRPr="00356CDA">
        <w:rPr>
          <w:rFonts w:ascii="Arial" w:hAnsi="Arial" w:cs="Arial"/>
          <w:i/>
          <w:color w:val="FF0000"/>
        </w:rPr>
        <w:t xml:space="preserve"> Point spacing</w:t>
      </w:r>
    </w:p>
    <w:p w:rsidR="00557529" w:rsidRPr="004F6109" w:rsidRDefault="00CE3C13" w:rsidP="004F6109">
      <w:pPr>
        <w:pStyle w:val="Caption"/>
        <w:spacing w:after="0" w:line="264" w:lineRule="auto"/>
        <w:jc w:val="left"/>
        <w:rPr>
          <w:rFonts w:ascii="Arial" w:hAnsi="Arial" w:cs="Arial"/>
          <w:b/>
          <w:sz w:val="20"/>
          <w:szCs w:val="22"/>
        </w:rPr>
      </w:pPr>
      <w:bookmarkStart w:id="26" w:name="_Ref374536809"/>
      <w:bookmarkStart w:id="27" w:name="_Toc378176804"/>
      <w:r>
        <w:rPr>
          <w:rFonts w:ascii="Arial" w:hAnsi="Arial" w:cs="Arial"/>
          <w:noProof/>
          <w:lang w:val="en-US"/>
        </w:rPr>
        <w:pict>
          <v:shape id="_x0000_s1035" type="#_x0000_t32" style="position:absolute;margin-left:-.3pt;margin-top:-.4pt;width:0;height:165.7pt;z-index:251667456" o:connectortype="straight" strokecolor="red"/>
        </w:pict>
      </w:r>
      <w:proofErr w:type="gramStart"/>
      <w:r w:rsidR="00D043CD" w:rsidRPr="004F6109">
        <w:rPr>
          <w:rFonts w:ascii="Arial" w:hAnsi="Arial" w:cs="Arial"/>
          <w:b/>
          <w:sz w:val="20"/>
          <w:szCs w:val="22"/>
        </w:rPr>
        <w:t xml:space="preserve">Table </w:t>
      </w:r>
      <w:r w:rsidR="00D12A54" w:rsidRPr="004F6109">
        <w:rPr>
          <w:rFonts w:ascii="Arial" w:hAnsi="Arial" w:cs="Arial"/>
          <w:b/>
          <w:sz w:val="20"/>
          <w:szCs w:val="22"/>
        </w:rPr>
        <w:fldChar w:fldCharType="begin"/>
      </w:r>
      <w:r w:rsidR="00D043CD" w:rsidRPr="004F6109">
        <w:rPr>
          <w:rFonts w:ascii="Arial" w:hAnsi="Arial" w:cs="Arial"/>
          <w:b/>
          <w:sz w:val="20"/>
          <w:szCs w:val="22"/>
        </w:rPr>
        <w:instrText xml:space="preserve"> SEQ Table \* ARABIC </w:instrText>
      </w:r>
      <w:r w:rsidR="00D12A54" w:rsidRPr="004F6109">
        <w:rPr>
          <w:rFonts w:ascii="Arial" w:hAnsi="Arial" w:cs="Arial"/>
          <w:b/>
          <w:sz w:val="20"/>
          <w:szCs w:val="22"/>
        </w:rPr>
        <w:fldChar w:fldCharType="separate"/>
      </w:r>
      <w:r w:rsidR="00D043CD" w:rsidRPr="004F6109">
        <w:rPr>
          <w:rFonts w:ascii="Arial" w:hAnsi="Arial" w:cs="Arial"/>
          <w:b/>
          <w:noProof/>
          <w:sz w:val="20"/>
          <w:szCs w:val="22"/>
        </w:rPr>
        <w:t>1</w:t>
      </w:r>
      <w:r w:rsidR="00D12A54" w:rsidRPr="004F6109">
        <w:rPr>
          <w:rFonts w:ascii="Arial" w:hAnsi="Arial" w:cs="Arial"/>
          <w:b/>
          <w:sz w:val="20"/>
          <w:szCs w:val="22"/>
        </w:rPr>
        <w:fldChar w:fldCharType="end"/>
      </w:r>
      <w:bookmarkEnd w:id="26"/>
      <w:r w:rsidR="009A4F81" w:rsidRPr="004F6109">
        <w:rPr>
          <w:rFonts w:ascii="Arial" w:hAnsi="Arial" w:cs="Arial"/>
          <w:b/>
          <w:sz w:val="20"/>
          <w:szCs w:val="22"/>
        </w:rPr>
        <w:t>.</w:t>
      </w:r>
      <w:proofErr w:type="gramEnd"/>
      <w:r w:rsidR="00D043CD" w:rsidRPr="004F6109">
        <w:rPr>
          <w:rFonts w:ascii="Arial" w:hAnsi="Arial" w:cs="Arial"/>
          <w:b/>
          <w:sz w:val="20"/>
          <w:szCs w:val="22"/>
        </w:rPr>
        <w:t xml:space="preserve"> </w:t>
      </w:r>
      <w:proofErr w:type="gramStart"/>
      <w:r w:rsidR="00D043CD" w:rsidRPr="004F6109">
        <w:rPr>
          <w:rFonts w:ascii="Arial" w:hAnsi="Arial" w:cs="Arial"/>
          <w:b/>
          <w:sz w:val="20"/>
          <w:szCs w:val="22"/>
        </w:rPr>
        <w:t>EDS</w:t>
      </w:r>
      <w:proofErr w:type="gramEnd"/>
      <w:r w:rsidR="00D043CD" w:rsidRPr="004F6109">
        <w:rPr>
          <w:rFonts w:ascii="Arial" w:hAnsi="Arial" w:cs="Arial"/>
          <w:b/>
          <w:sz w:val="20"/>
          <w:szCs w:val="22"/>
        </w:rPr>
        <w:t xml:space="preserve"> analyses of various powders after combustion.</w:t>
      </w:r>
      <w:bookmarkEnd w:id="27"/>
    </w:p>
    <w:tbl>
      <w:tblPr>
        <w:tblStyle w:val="TableGrid"/>
        <w:tblW w:w="4783"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7"/>
        <w:gridCol w:w="1222"/>
        <w:gridCol w:w="1433"/>
        <w:gridCol w:w="1438"/>
        <w:gridCol w:w="1419"/>
        <w:gridCol w:w="968"/>
      </w:tblGrid>
      <w:tr w:rsidR="00557529" w:rsidRPr="004F6109" w:rsidTr="00E1229D">
        <w:trPr>
          <w:trHeight w:val="281"/>
        </w:trPr>
        <w:tc>
          <w:tcPr>
            <w:tcW w:w="1178" w:type="pct"/>
            <w:tcBorders>
              <w:top w:val="single" w:sz="4" w:space="0" w:color="auto"/>
              <w:bottom w:val="single" w:sz="4" w:space="0" w:color="auto"/>
            </w:tcBorders>
            <w:vAlign w:val="center"/>
          </w:tcPr>
          <w:p w:rsidR="00557529" w:rsidRPr="004F6109" w:rsidRDefault="00D043CD" w:rsidP="004F6109">
            <w:pPr>
              <w:spacing w:line="264" w:lineRule="auto"/>
              <w:ind w:firstLine="0"/>
              <w:jc w:val="center"/>
              <w:rPr>
                <w:rFonts w:ascii="Arial" w:hAnsi="Arial" w:cs="Arial"/>
                <w:b/>
              </w:rPr>
            </w:pPr>
            <w:r w:rsidRPr="004F6109">
              <w:rPr>
                <w:rFonts w:ascii="Arial" w:hAnsi="Arial" w:cs="Arial"/>
                <w:b/>
              </w:rPr>
              <w:t>Samples</w:t>
            </w:r>
          </w:p>
        </w:tc>
        <w:tc>
          <w:tcPr>
            <w:tcW w:w="3822" w:type="pct"/>
            <w:gridSpan w:val="5"/>
            <w:tcBorders>
              <w:top w:val="single" w:sz="4" w:space="0" w:color="auto"/>
              <w:bottom w:val="single" w:sz="4" w:space="0" w:color="auto"/>
            </w:tcBorders>
            <w:vAlign w:val="center"/>
          </w:tcPr>
          <w:p w:rsidR="00557529" w:rsidRPr="004F6109" w:rsidRDefault="00D043CD" w:rsidP="004F6109">
            <w:pPr>
              <w:spacing w:line="264" w:lineRule="auto"/>
              <w:ind w:firstLine="0"/>
              <w:jc w:val="center"/>
              <w:rPr>
                <w:rFonts w:ascii="Arial" w:hAnsi="Arial" w:cs="Arial"/>
                <w:b/>
              </w:rPr>
            </w:pPr>
            <w:r w:rsidRPr="004F6109">
              <w:rPr>
                <w:rFonts w:ascii="Arial" w:hAnsi="Arial" w:cs="Arial"/>
                <w:b/>
              </w:rPr>
              <w:t>Products (%)</w:t>
            </w:r>
          </w:p>
        </w:tc>
      </w:tr>
      <w:tr w:rsidR="00557529" w:rsidRPr="004F6109" w:rsidTr="00E1229D">
        <w:trPr>
          <w:trHeight w:val="281"/>
        </w:trPr>
        <w:tc>
          <w:tcPr>
            <w:tcW w:w="1178" w:type="pct"/>
            <w:tcBorders>
              <w:top w:val="single" w:sz="4" w:space="0" w:color="auto"/>
              <w:bottom w:val="single" w:sz="4" w:space="0" w:color="auto"/>
            </w:tcBorders>
            <w:vAlign w:val="center"/>
          </w:tcPr>
          <w:p w:rsidR="00557529" w:rsidRPr="004F6109" w:rsidRDefault="00557529" w:rsidP="004F6109">
            <w:pPr>
              <w:spacing w:line="264" w:lineRule="auto"/>
              <w:jc w:val="center"/>
              <w:rPr>
                <w:rFonts w:ascii="Arial" w:hAnsi="Arial" w:cs="Arial"/>
              </w:rPr>
            </w:pPr>
          </w:p>
        </w:tc>
        <w:tc>
          <w:tcPr>
            <w:tcW w:w="721" w:type="pct"/>
            <w:tcBorders>
              <w:top w:val="single" w:sz="4" w:space="0" w:color="auto"/>
              <w:bottom w:val="single" w:sz="4" w:space="0" w:color="auto"/>
            </w:tcBorders>
            <w:vAlign w:val="center"/>
          </w:tcPr>
          <w:p w:rsidR="00557529" w:rsidRPr="004F6109" w:rsidRDefault="00D043CD" w:rsidP="004F6109">
            <w:pPr>
              <w:spacing w:line="264" w:lineRule="auto"/>
              <w:ind w:firstLine="0"/>
              <w:jc w:val="center"/>
              <w:rPr>
                <w:rFonts w:ascii="Arial" w:hAnsi="Arial" w:cs="Arial"/>
              </w:rPr>
            </w:pPr>
            <w:r w:rsidRPr="004F6109">
              <w:rPr>
                <w:rFonts w:ascii="Arial" w:hAnsi="Arial" w:cs="Arial"/>
              </w:rPr>
              <w:t>O</w:t>
            </w:r>
          </w:p>
        </w:tc>
        <w:tc>
          <w:tcPr>
            <w:tcW w:w="845" w:type="pct"/>
            <w:tcBorders>
              <w:top w:val="single" w:sz="4" w:space="0" w:color="auto"/>
              <w:bottom w:val="single" w:sz="4" w:space="0" w:color="auto"/>
            </w:tcBorders>
            <w:vAlign w:val="center"/>
          </w:tcPr>
          <w:p w:rsidR="00557529" w:rsidRPr="004F6109" w:rsidRDefault="00D043CD" w:rsidP="004F6109">
            <w:pPr>
              <w:spacing w:line="264" w:lineRule="auto"/>
              <w:ind w:firstLine="0"/>
              <w:jc w:val="center"/>
              <w:rPr>
                <w:rFonts w:ascii="Arial" w:hAnsi="Arial" w:cs="Arial"/>
              </w:rPr>
            </w:pPr>
            <w:r w:rsidRPr="004F6109">
              <w:rPr>
                <w:rFonts w:ascii="Arial" w:hAnsi="Arial" w:cs="Arial"/>
              </w:rPr>
              <w:t>C</w:t>
            </w:r>
          </w:p>
        </w:tc>
        <w:tc>
          <w:tcPr>
            <w:tcW w:w="848" w:type="pct"/>
            <w:tcBorders>
              <w:top w:val="single" w:sz="4" w:space="0" w:color="auto"/>
              <w:bottom w:val="single" w:sz="4" w:space="0" w:color="auto"/>
            </w:tcBorders>
            <w:vAlign w:val="center"/>
          </w:tcPr>
          <w:p w:rsidR="00557529" w:rsidRPr="004F6109" w:rsidRDefault="00D043CD" w:rsidP="004F6109">
            <w:pPr>
              <w:spacing w:line="264" w:lineRule="auto"/>
              <w:ind w:firstLine="0"/>
              <w:jc w:val="center"/>
              <w:rPr>
                <w:rFonts w:ascii="Arial" w:hAnsi="Arial" w:cs="Arial"/>
              </w:rPr>
            </w:pPr>
            <w:r w:rsidRPr="004F6109">
              <w:rPr>
                <w:rFonts w:ascii="Arial" w:hAnsi="Arial" w:cs="Arial"/>
              </w:rPr>
              <w:t>Fe</w:t>
            </w:r>
          </w:p>
        </w:tc>
        <w:tc>
          <w:tcPr>
            <w:tcW w:w="837" w:type="pct"/>
            <w:tcBorders>
              <w:top w:val="single" w:sz="4" w:space="0" w:color="auto"/>
              <w:bottom w:val="single" w:sz="4" w:space="0" w:color="auto"/>
            </w:tcBorders>
            <w:vAlign w:val="center"/>
          </w:tcPr>
          <w:p w:rsidR="00557529" w:rsidRPr="004F6109" w:rsidRDefault="00D043CD" w:rsidP="004F6109">
            <w:pPr>
              <w:spacing w:line="264" w:lineRule="auto"/>
              <w:ind w:firstLine="0"/>
              <w:jc w:val="center"/>
              <w:rPr>
                <w:rFonts w:ascii="Arial" w:hAnsi="Arial" w:cs="Arial"/>
              </w:rPr>
            </w:pPr>
            <w:r w:rsidRPr="004F6109">
              <w:rPr>
                <w:rFonts w:ascii="Arial" w:hAnsi="Arial" w:cs="Arial"/>
              </w:rPr>
              <w:t>Al</w:t>
            </w:r>
          </w:p>
        </w:tc>
        <w:tc>
          <w:tcPr>
            <w:tcW w:w="571" w:type="pct"/>
            <w:tcBorders>
              <w:top w:val="single" w:sz="4" w:space="0" w:color="auto"/>
              <w:bottom w:val="single" w:sz="4" w:space="0" w:color="auto"/>
            </w:tcBorders>
            <w:vAlign w:val="center"/>
          </w:tcPr>
          <w:p w:rsidR="00557529" w:rsidRPr="004F6109" w:rsidRDefault="00D043CD" w:rsidP="004F6109">
            <w:pPr>
              <w:spacing w:line="264" w:lineRule="auto"/>
              <w:ind w:firstLine="0"/>
              <w:jc w:val="center"/>
              <w:rPr>
                <w:rFonts w:ascii="Arial" w:hAnsi="Arial" w:cs="Arial"/>
              </w:rPr>
            </w:pPr>
            <w:r w:rsidRPr="004F6109">
              <w:rPr>
                <w:rFonts w:ascii="Arial" w:hAnsi="Arial" w:cs="Arial"/>
              </w:rPr>
              <w:t>Si</w:t>
            </w:r>
          </w:p>
        </w:tc>
      </w:tr>
      <w:tr w:rsidR="00557529" w:rsidRPr="004F6109" w:rsidTr="00E1229D">
        <w:trPr>
          <w:trHeight w:val="281"/>
        </w:trPr>
        <w:tc>
          <w:tcPr>
            <w:tcW w:w="1178" w:type="pct"/>
            <w:tcBorders>
              <w:top w:val="single" w:sz="4" w:space="0" w:color="auto"/>
            </w:tcBorders>
            <w:vAlign w:val="center"/>
          </w:tcPr>
          <w:p w:rsidR="00557529" w:rsidRPr="004F6109" w:rsidRDefault="00D043CD" w:rsidP="004F6109">
            <w:pPr>
              <w:spacing w:line="264" w:lineRule="auto"/>
              <w:ind w:firstLine="0"/>
              <w:jc w:val="center"/>
              <w:rPr>
                <w:rFonts w:ascii="Arial" w:hAnsi="Arial" w:cs="Arial"/>
              </w:rPr>
            </w:pPr>
            <w:proofErr w:type="spellStart"/>
            <w:r w:rsidRPr="004F6109">
              <w:rPr>
                <w:rFonts w:ascii="Arial" w:hAnsi="Arial" w:cs="Arial"/>
              </w:rPr>
              <w:t>nAl</w:t>
            </w:r>
            <w:proofErr w:type="spellEnd"/>
          </w:p>
        </w:tc>
        <w:tc>
          <w:tcPr>
            <w:tcW w:w="721" w:type="pct"/>
            <w:tcBorders>
              <w:top w:val="single" w:sz="4" w:space="0" w:color="auto"/>
            </w:tcBorders>
            <w:vAlign w:val="center"/>
          </w:tcPr>
          <w:p w:rsidR="00557529" w:rsidRPr="004F6109" w:rsidRDefault="00D043CD" w:rsidP="004F6109">
            <w:pPr>
              <w:spacing w:line="264" w:lineRule="auto"/>
              <w:ind w:firstLine="0"/>
              <w:jc w:val="center"/>
              <w:rPr>
                <w:rFonts w:ascii="Arial" w:hAnsi="Arial" w:cs="Arial"/>
              </w:rPr>
            </w:pPr>
            <w:r w:rsidRPr="004F6109">
              <w:rPr>
                <w:rFonts w:ascii="Arial" w:hAnsi="Arial" w:cs="Arial"/>
              </w:rPr>
              <w:t>15.3</w:t>
            </w:r>
          </w:p>
        </w:tc>
        <w:tc>
          <w:tcPr>
            <w:tcW w:w="845" w:type="pct"/>
            <w:tcBorders>
              <w:top w:val="single" w:sz="4" w:space="0" w:color="auto"/>
            </w:tcBorders>
            <w:vAlign w:val="center"/>
          </w:tcPr>
          <w:p w:rsidR="00557529" w:rsidRPr="004F6109" w:rsidRDefault="00D043CD" w:rsidP="004F6109">
            <w:pPr>
              <w:spacing w:line="264" w:lineRule="auto"/>
              <w:ind w:firstLine="0"/>
              <w:jc w:val="center"/>
              <w:rPr>
                <w:rFonts w:ascii="Arial" w:hAnsi="Arial" w:cs="Arial"/>
              </w:rPr>
            </w:pPr>
            <w:r w:rsidRPr="004F6109">
              <w:rPr>
                <w:rFonts w:ascii="Arial" w:hAnsi="Arial" w:cs="Arial"/>
              </w:rPr>
              <w:t>55.46</w:t>
            </w:r>
          </w:p>
        </w:tc>
        <w:tc>
          <w:tcPr>
            <w:tcW w:w="848" w:type="pct"/>
            <w:tcBorders>
              <w:top w:val="single" w:sz="4" w:space="0" w:color="auto"/>
            </w:tcBorders>
            <w:vAlign w:val="center"/>
          </w:tcPr>
          <w:p w:rsidR="00557529" w:rsidRPr="004F6109" w:rsidRDefault="00D043CD" w:rsidP="004F6109">
            <w:pPr>
              <w:spacing w:line="264" w:lineRule="auto"/>
              <w:ind w:firstLine="0"/>
              <w:jc w:val="center"/>
              <w:rPr>
                <w:rFonts w:ascii="Arial" w:hAnsi="Arial" w:cs="Arial"/>
              </w:rPr>
            </w:pPr>
            <w:r w:rsidRPr="004F6109">
              <w:rPr>
                <w:rFonts w:ascii="Arial" w:hAnsi="Arial" w:cs="Arial"/>
              </w:rPr>
              <w:t>No signal</w:t>
            </w:r>
          </w:p>
        </w:tc>
        <w:tc>
          <w:tcPr>
            <w:tcW w:w="837" w:type="pct"/>
            <w:tcBorders>
              <w:top w:val="single" w:sz="4" w:space="0" w:color="auto"/>
            </w:tcBorders>
            <w:vAlign w:val="center"/>
          </w:tcPr>
          <w:p w:rsidR="00557529" w:rsidRPr="004F6109" w:rsidRDefault="00D043CD" w:rsidP="004F6109">
            <w:pPr>
              <w:spacing w:line="264" w:lineRule="auto"/>
              <w:ind w:firstLine="0"/>
              <w:jc w:val="center"/>
              <w:rPr>
                <w:rFonts w:ascii="Arial" w:hAnsi="Arial" w:cs="Arial"/>
              </w:rPr>
            </w:pPr>
            <w:r w:rsidRPr="004F6109">
              <w:rPr>
                <w:rFonts w:ascii="Arial" w:hAnsi="Arial" w:cs="Arial"/>
              </w:rPr>
              <w:t>29.1</w:t>
            </w:r>
          </w:p>
        </w:tc>
        <w:tc>
          <w:tcPr>
            <w:tcW w:w="571" w:type="pct"/>
            <w:tcBorders>
              <w:top w:val="single" w:sz="4" w:space="0" w:color="auto"/>
            </w:tcBorders>
            <w:vAlign w:val="center"/>
          </w:tcPr>
          <w:p w:rsidR="00557529" w:rsidRPr="004F6109" w:rsidRDefault="00D043CD" w:rsidP="004F6109">
            <w:pPr>
              <w:spacing w:line="264" w:lineRule="auto"/>
              <w:ind w:firstLine="0"/>
              <w:jc w:val="center"/>
              <w:rPr>
                <w:rFonts w:ascii="Arial" w:hAnsi="Arial" w:cs="Arial"/>
              </w:rPr>
            </w:pPr>
            <w:r w:rsidRPr="004F6109">
              <w:rPr>
                <w:rFonts w:ascii="Arial" w:hAnsi="Arial" w:cs="Arial"/>
              </w:rPr>
              <w:t>0.26</w:t>
            </w:r>
          </w:p>
        </w:tc>
      </w:tr>
      <w:tr w:rsidR="00557529" w:rsidRPr="004F6109" w:rsidTr="00E1229D">
        <w:trPr>
          <w:trHeight w:val="281"/>
        </w:trPr>
        <w:tc>
          <w:tcPr>
            <w:tcW w:w="1178" w:type="pct"/>
            <w:vAlign w:val="center"/>
          </w:tcPr>
          <w:p w:rsidR="00557529" w:rsidRPr="004F6109" w:rsidRDefault="00D043CD" w:rsidP="004F6109">
            <w:pPr>
              <w:spacing w:line="264" w:lineRule="auto"/>
              <w:ind w:firstLine="0"/>
              <w:jc w:val="center"/>
              <w:rPr>
                <w:rFonts w:ascii="Arial" w:hAnsi="Arial" w:cs="Arial"/>
              </w:rPr>
            </w:pPr>
            <w:r w:rsidRPr="004F6109">
              <w:rPr>
                <w:rFonts w:ascii="Arial" w:hAnsi="Arial" w:cs="Arial"/>
              </w:rPr>
              <w:t>Fe</w:t>
            </w:r>
          </w:p>
        </w:tc>
        <w:tc>
          <w:tcPr>
            <w:tcW w:w="721" w:type="pct"/>
            <w:vAlign w:val="center"/>
          </w:tcPr>
          <w:p w:rsidR="00557529" w:rsidRPr="004F6109" w:rsidRDefault="00D043CD" w:rsidP="004F6109">
            <w:pPr>
              <w:spacing w:line="264" w:lineRule="auto"/>
              <w:ind w:firstLine="0"/>
              <w:jc w:val="center"/>
              <w:rPr>
                <w:rFonts w:ascii="Arial" w:hAnsi="Arial" w:cs="Arial"/>
              </w:rPr>
            </w:pPr>
            <w:r w:rsidRPr="004F6109">
              <w:rPr>
                <w:rFonts w:ascii="Arial" w:hAnsi="Arial" w:cs="Arial"/>
              </w:rPr>
              <w:t>30.0</w:t>
            </w:r>
          </w:p>
        </w:tc>
        <w:tc>
          <w:tcPr>
            <w:tcW w:w="845" w:type="pct"/>
            <w:vAlign w:val="center"/>
          </w:tcPr>
          <w:p w:rsidR="00557529" w:rsidRPr="004F6109" w:rsidRDefault="00D043CD" w:rsidP="004F6109">
            <w:pPr>
              <w:spacing w:line="264" w:lineRule="auto"/>
              <w:ind w:firstLine="0"/>
              <w:jc w:val="center"/>
              <w:rPr>
                <w:rFonts w:ascii="Arial" w:hAnsi="Arial" w:cs="Arial"/>
              </w:rPr>
            </w:pPr>
            <w:r w:rsidRPr="004F6109">
              <w:rPr>
                <w:rFonts w:ascii="Arial" w:hAnsi="Arial" w:cs="Arial"/>
              </w:rPr>
              <w:t>No signal</w:t>
            </w:r>
          </w:p>
        </w:tc>
        <w:tc>
          <w:tcPr>
            <w:tcW w:w="848" w:type="pct"/>
            <w:vAlign w:val="center"/>
          </w:tcPr>
          <w:p w:rsidR="00557529" w:rsidRPr="004F6109" w:rsidRDefault="00D043CD" w:rsidP="004F6109">
            <w:pPr>
              <w:spacing w:line="264" w:lineRule="auto"/>
              <w:ind w:firstLine="0"/>
              <w:jc w:val="center"/>
              <w:rPr>
                <w:rFonts w:ascii="Arial" w:hAnsi="Arial" w:cs="Arial"/>
              </w:rPr>
            </w:pPr>
            <w:r w:rsidRPr="004F6109">
              <w:rPr>
                <w:rFonts w:ascii="Arial" w:hAnsi="Arial" w:cs="Arial"/>
              </w:rPr>
              <w:t>68.8</w:t>
            </w:r>
          </w:p>
        </w:tc>
        <w:tc>
          <w:tcPr>
            <w:tcW w:w="837" w:type="pct"/>
            <w:vAlign w:val="center"/>
          </w:tcPr>
          <w:p w:rsidR="00557529" w:rsidRPr="004F6109" w:rsidRDefault="00D043CD" w:rsidP="004F6109">
            <w:pPr>
              <w:spacing w:line="264" w:lineRule="auto"/>
              <w:ind w:firstLine="0"/>
              <w:jc w:val="center"/>
              <w:rPr>
                <w:rFonts w:ascii="Arial" w:hAnsi="Arial" w:cs="Arial"/>
              </w:rPr>
            </w:pPr>
            <w:r w:rsidRPr="004F6109">
              <w:rPr>
                <w:rFonts w:ascii="Arial" w:hAnsi="Arial" w:cs="Arial"/>
              </w:rPr>
              <w:t>No signal</w:t>
            </w:r>
          </w:p>
        </w:tc>
        <w:tc>
          <w:tcPr>
            <w:tcW w:w="571" w:type="pct"/>
            <w:vAlign w:val="center"/>
          </w:tcPr>
          <w:p w:rsidR="00557529" w:rsidRPr="004F6109" w:rsidRDefault="00D043CD" w:rsidP="004F6109">
            <w:pPr>
              <w:spacing w:line="264" w:lineRule="auto"/>
              <w:ind w:firstLine="0"/>
              <w:jc w:val="center"/>
              <w:rPr>
                <w:rFonts w:ascii="Arial" w:hAnsi="Arial" w:cs="Arial"/>
              </w:rPr>
            </w:pPr>
            <w:r w:rsidRPr="004F6109">
              <w:rPr>
                <w:rFonts w:ascii="Arial" w:hAnsi="Arial" w:cs="Arial"/>
              </w:rPr>
              <w:t>0.60</w:t>
            </w:r>
          </w:p>
        </w:tc>
      </w:tr>
      <w:tr w:rsidR="00557529" w:rsidRPr="004F6109" w:rsidTr="00E1229D">
        <w:trPr>
          <w:trHeight w:val="281"/>
        </w:trPr>
        <w:tc>
          <w:tcPr>
            <w:tcW w:w="1178" w:type="pct"/>
            <w:vAlign w:val="center"/>
          </w:tcPr>
          <w:p w:rsidR="00557529" w:rsidRPr="004F6109" w:rsidRDefault="00D043CD" w:rsidP="004F6109">
            <w:pPr>
              <w:spacing w:line="264" w:lineRule="auto"/>
              <w:ind w:firstLine="0"/>
              <w:jc w:val="center"/>
              <w:rPr>
                <w:rFonts w:ascii="Arial" w:hAnsi="Arial" w:cs="Arial"/>
              </w:rPr>
            </w:pPr>
            <w:r w:rsidRPr="004F6109">
              <w:rPr>
                <w:rFonts w:ascii="Arial" w:hAnsi="Arial" w:cs="Arial"/>
              </w:rPr>
              <w:t>Si (720 nm)</w:t>
            </w:r>
          </w:p>
        </w:tc>
        <w:tc>
          <w:tcPr>
            <w:tcW w:w="721" w:type="pct"/>
            <w:vAlign w:val="center"/>
          </w:tcPr>
          <w:p w:rsidR="00557529" w:rsidRPr="004F6109" w:rsidRDefault="00D043CD" w:rsidP="004F6109">
            <w:pPr>
              <w:spacing w:line="264" w:lineRule="auto"/>
              <w:ind w:firstLine="0"/>
              <w:jc w:val="center"/>
              <w:rPr>
                <w:rFonts w:ascii="Arial" w:hAnsi="Arial" w:cs="Arial"/>
              </w:rPr>
            </w:pPr>
            <w:r w:rsidRPr="004F6109">
              <w:rPr>
                <w:rFonts w:ascii="Arial" w:hAnsi="Arial" w:cs="Arial"/>
              </w:rPr>
              <w:t>59.17</w:t>
            </w:r>
          </w:p>
        </w:tc>
        <w:tc>
          <w:tcPr>
            <w:tcW w:w="845" w:type="pct"/>
            <w:vAlign w:val="center"/>
          </w:tcPr>
          <w:p w:rsidR="00557529" w:rsidRPr="004F6109" w:rsidRDefault="00D043CD" w:rsidP="004F6109">
            <w:pPr>
              <w:spacing w:line="264" w:lineRule="auto"/>
              <w:ind w:firstLine="0"/>
              <w:jc w:val="center"/>
              <w:rPr>
                <w:rFonts w:ascii="Arial" w:hAnsi="Arial" w:cs="Arial"/>
              </w:rPr>
            </w:pPr>
            <w:r w:rsidRPr="004F6109">
              <w:rPr>
                <w:rFonts w:ascii="Arial" w:hAnsi="Arial" w:cs="Arial"/>
              </w:rPr>
              <w:t>29.12</w:t>
            </w:r>
          </w:p>
        </w:tc>
        <w:tc>
          <w:tcPr>
            <w:tcW w:w="848" w:type="pct"/>
            <w:vAlign w:val="center"/>
          </w:tcPr>
          <w:p w:rsidR="00557529" w:rsidRPr="004F6109" w:rsidRDefault="00D043CD" w:rsidP="004F6109">
            <w:pPr>
              <w:spacing w:line="264" w:lineRule="auto"/>
              <w:ind w:firstLine="0"/>
              <w:jc w:val="center"/>
              <w:rPr>
                <w:rFonts w:ascii="Arial" w:hAnsi="Arial" w:cs="Arial"/>
              </w:rPr>
            </w:pPr>
            <w:r w:rsidRPr="004F6109">
              <w:rPr>
                <w:rFonts w:ascii="Arial" w:hAnsi="Arial" w:cs="Arial"/>
              </w:rPr>
              <w:t>No signal</w:t>
            </w:r>
          </w:p>
        </w:tc>
        <w:tc>
          <w:tcPr>
            <w:tcW w:w="837" w:type="pct"/>
            <w:vAlign w:val="center"/>
          </w:tcPr>
          <w:p w:rsidR="00557529" w:rsidRPr="004F6109" w:rsidRDefault="00D043CD" w:rsidP="004F6109">
            <w:pPr>
              <w:spacing w:line="264" w:lineRule="auto"/>
              <w:ind w:firstLine="0"/>
              <w:jc w:val="center"/>
              <w:rPr>
                <w:rFonts w:ascii="Arial" w:hAnsi="Arial" w:cs="Arial"/>
              </w:rPr>
            </w:pPr>
            <w:r w:rsidRPr="004F6109">
              <w:rPr>
                <w:rFonts w:ascii="Arial" w:hAnsi="Arial" w:cs="Arial"/>
              </w:rPr>
              <w:t>No signal</w:t>
            </w:r>
          </w:p>
        </w:tc>
        <w:tc>
          <w:tcPr>
            <w:tcW w:w="571" w:type="pct"/>
            <w:vAlign w:val="center"/>
          </w:tcPr>
          <w:p w:rsidR="00557529" w:rsidRPr="004F6109" w:rsidRDefault="00D043CD" w:rsidP="004F6109">
            <w:pPr>
              <w:spacing w:line="264" w:lineRule="auto"/>
              <w:ind w:firstLine="0"/>
              <w:jc w:val="center"/>
              <w:rPr>
                <w:rFonts w:ascii="Arial" w:hAnsi="Arial" w:cs="Arial"/>
              </w:rPr>
            </w:pPr>
            <w:r w:rsidRPr="004F6109">
              <w:rPr>
                <w:rFonts w:ascii="Arial" w:hAnsi="Arial" w:cs="Arial"/>
              </w:rPr>
              <w:t>11.7</w:t>
            </w:r>
          </w:p>
        </w:tc>
      </w:tr>
      <w:tr w:rsidR="00557529" w:rsidRPr="004F6109" w:rsidTr="00E1229D">
        <w:trPr>
          <w:trHeight w:val="294"/>
        </w:trPr>
        <w:tc>
          <w:tcPr>
            <w:tcW w:w="1178" w:type="pct"/>
            <w:vAlign w:val="center"/>
          </w:tcPr>
          <w:p w:rsidR="00557529" w:rsidRPr="004F6109" w:rsidRDefault="00D043CD" w:rsidP="004F6109">
            <w:pPr>
              <w:spacing w:line="264" w:lineRule="auto"/>
              <w:ind w:firstLine="0"/>
              <w:jc w:val="center"/>
              <w:rPr>
                <w:rFonts w:ascii="Arial" w:hAnsi="Arial" w:cs="Arial"/>
              </w:rPr>
            </w:pPr>
            <w:r w:rsidRPr="004F6109">
              <w:rPr>
                <w:rFonts w:ascii="Arial" w:hAnsi="Arial" w:cs="Arial"/>
              </w:rPr>
              <w:t xml:space="preserve">Si (1 </w:t>
            </w:r>
            <w:r w:rsidRPr="004F6109">
              <w:rPr>
                <w:rFonts w:ascii="Arial" w:hAnsi="Arial" w:cs="Arial"/>
              </w:rPr>
              <w:t>m)</w:t>
            </w:r>
          </w:p>
        </w:tc>
        <w:tc>
          <w:tcPr>
            <w:tcW w:w="721" w:type="pct"/>
            <w:vAlign w:val="center"/>
          </w:tcPr>
          <w:p w:rsidR="00557529" w:rsidRPr="004F6109" w:rsidRDefault="00D043CD" w:rsidP="004F6109">
            <w:pPr>
              <w:spacing w:line="264" w:lineRule="auto"/>
              <w:ind w:firstLine="0"/>
              <w:jc w:val="center"/>
              <w:rPr>
                <w:rFonts w:ascii="Arial" w:hAnsi="Arial" w:cs="Arial"/>
              </w:rPr>
            </w:pPr>
            <w:r w:rsidRPr="004F6109">
              <w:rPr>
                <w:rFonts w:ascii="Arial" w:hAnsi="Arial" w:cs="Arial"/>
              </w:rPr>
              <w:t>54.67</w:t>
            </w:r>
          </w:p>
        </w:tc>
        <w:tc>
          <w:tcPr>
            <w:tcW w:w="845" w:type="pct"/>
            <w:vAlign w:val="center"/>
          </w:tcPr>
          <w:p w:rsidR="00557529" w:rsidRPr="004F6109" w:rsidRDefault="00D043CD" w:rsidP="004F6109">
            <w:pPr>
              <w:spacing w:line="264" w:lineRule="auto"/>
              <w:ind w:firstLine="0"/>
              <w:jc w:val="center"/>
              <w:rPr>
                <w:rFonts w:ascii="Arial" w:hAnsi="Arial" w:cs="Arial"/>
              </w:rPr>
            </w:pPr>
            <w:r w:rsidRPr="004F6109">
              <w:rPr>
                <w:rFonts w:ascii="Arial" w:hAnsi="Arial" w:cs="Arial"/>
              </w:rPr>
              <w:t>No signal</w:t>
            </w:r>
          </w:p>
        </w:tc>
        <w:tc>
          <w:tcPr>
            <w:tcW w:w="848" w:type="pct"/>
            <w:vAlign w:val="center"/>
          </w:tcPr>
          <w:p w:rsidR="00557529" w:rsidRPr="004F6109" w:rsidRDefault="00D043CD" w:rsidP="004F6109">
            <w:pPr>
              <w:spacing w:line="264" w:lineRule="auto"/>
              <w:ind w:firstLine="0"/>
              <w:jc w:val="center"/>
              <w:rPr>
                <w:rFonts w:ascii="Arial" w:hAnsi="Arial" w:cs="Arial"/>
              </w:rPr>
            </w:pPr>
            <w:r w:rsidRPr="004F6109">
              <w:rPr>
                <w:rFonts w:ascii="Arial" w:hAnsi="Arial" w:cs="Arial"/>
              </w:rPr>
              <w:t>No signal</w:t>
            </w:r>
          </w:p>
        </w:tc>
        <w:tc>
          <w:tcPr>
            <w:tcW w:w="837" w:type="pct"/>
            <w:vAlign w:val="center"/>
          </w:tcPr>
          <w:p w:rsidR="00557529" w:rsidRPr="004F6109" w:rsidRDefault="00D043CD" w:rsidP="004F6109">
            <w:pPr>
              <w:spacing w:line="264" w:lineRule="auto"/>
              <w:ind w:firstLine="0"/>
              <w:jc w:val="center"/>
              <w:rPr>
                <w:rFonts w:ascii="Arial" w:hAnsi="Arial" w:cs="Arial"/>
              </w:rPr>
            </w:pPr>
            <w:r w:rsidRPr="004F6109">
              <w:rPr>
                <w:rFonts w:ascii="Arial" w:hAnsi="Arial" w:cs="Arial"/>
              </w:rPr>
              <w:t>No signal</w:t>
            </w:r>
          </w:p>
        </w:tc>
        <w:tc>
          <w:tcPr>
            <w:tcW w:w="571" w:type="pct"/>
            <w:vAlign w:val="center"/>
          </w:tcPr>
          <w:p w:rsidR="00557529" w:rsidRPr="004F6109" w:rsidRDefault="00D043CD" w:rsidP="004F6109">
            <w:pPr>
              <w:spacing w:line="264" w:lineRule="auto"/>
              <w:ind w:firstLine="0"/>
              <w:jc w:val="center"/>
              <w:rPr>
                <w:rFonts w:ascii="Arial" w:hAnsi="Arial" w:cs="Arial"/>
              </w:rPr>
            </w:pPr>
            <w:r w:rsidRPr="004F6109">
              <w:rPr>
                <w:rFonts w:ascii="Arial" w:hAnsi="Arial" w:cs="Arial"/>
              </w:rPr>
              <w:t>45.3</w:t>
            </w:r>
          </w:p>
        </w:tc>
      </w:tr>
    </w:tbl>
    <w:p w:rsidR="00E1229D" w:rsidRPr="00E1229D" w:rsidRDefault="00E1229D" w:rsidP="00E1229D">
      <w:pPr>
        <w:pStyle w:val="ListParagraph"/>
        <w:numPr>
          <w:ilvl w:val="0"/>
          <w:numId w:val="17"/>
        </w:numPr>
        <w:spacing w:line="264" w:lineRule="auto"/>
        <w:jc w:val="center"/>
        <w:rPr>
          <w:rFonts w:ascii="Arial" w:hAnsi="Arial" w:cs="Arial"/>
          <w:i/>
          <w:color w:val="FF0000"/>
        </w:rPr>
      </w:pPr>
      <w:r w:rsidRPr="00E1229D">
        <w:rPr>
          <w:rFonts w:ascii="Arial" w:hAnsi="Arial" w:cs="Arial"/>
          <w:i/>
          <w:color w:val="FF0000"/>
        </w:rPr>
        <w:t xml:space="preserve"> Point spacing</w:t>
      </w:r>
    </w:p>
    <w:p w:rsidR="00557529" w:rsidRPr="004F6109" w:rsidRDefault="00E1229D" w:rsidP="00E1229D">
      <w:pPr>
        <w:pStyle w:val="Heading2"/>
        <w:numPr>
          <w:ilvl w:val="0"/>
          <w:numId w:val="0"/>
        </w:numPr>
        <w:spacing w:before="0" w:line="264" w:lineRule="auto"/>
        <w:ind w:left="567" w:hanging="567"/>
        <w:rPr>
          <w:rFonts w:ascii="Arial" w:hAnsi="Arial" w:cs="Arial"/>
          <w:b w:val="0"/>
          <w:i/>
          <w:sz w:val="22"/>
          <w:szCs w:val="22"/>
        </w:rPr>
      </w:pPr>
      <w:bookmarkStart w:id="28" w:name="_Toc377827290"/>
      <w:bookmarkStart w:id="29" w:name="_Toc377831000"/>
      <w:bookmarkStart w:id="30" w:name="_Toc377905518"/>
      <w:bookmarkStart w:id="31" w:name="_Toc377911691"/>
      <w:bookmarkStart w:id="32" w:name="_Toc377912741"/>
      <w:bookmarkStart w:id="33" w:name="_Toc378177558"/>
      <w:bookmarkEnd w:id="28"/>
      <w:bookmarkEnd w:id="29"/>
      <w:bookmarkEnd w:id="30"/>
      <w:bookmarkEnd w:id="31"/>
      <w:bookmarkEnd w:id="32"/>
      <w:r>
        <w:rPr>
          <w:rFonts w:ascii="Arial" w:hAnsi="Arial" w:cs="Arial"/>
          <w:b w:val="0"/>
          <w:i/>
          <w:sz w:val="22"/>
          <w:szCs w:val="22"/>
        </w:rPr>
        <w:t>3.2</w:t>
      </w:r>
      <w:proofErr w:type="gramStart"/>
      <w:r>
        <w:rPr>
          <w:rFonts w:ascii="Arial" w:hAnsi="Arial" w:cs="Arial"/>
          <w:b w:val="0"/>
          <w:i/>
          <w:sz w:val="22"/>
          <w:szCs w:val="22"/>
        </w:rPr>
        <w:t>.</w:t>
      </w:r>
      <w:r w:rsidR="00D043CD" w:rsidRPr="004F6109">
        <w:rPr>
          <w:rFonts w:ascii="Arial" w:hAnsi="Arial" w:cs="Arial"/>
          <w:b w:val="0"/>
          <w:i/>
          <w:sz w:val="22"/>
          <w:szCs w:val="22"/>
        </w:rPr>
        <w:t>Combustion</w:t>
      </w:r>
      <w:proofErr w:type="gramEnd"/>
      <w:r w:rsidR="00D043CD" w:rsidRPr="004F6109">
        <w:rPr>
          <w:rFonts w:ascii="Arial" w:hAnsi="Arial" w:cs="Arial"/>
          <w:b w:val="0"/>
          <w:i/>
          <w:sz w:val="22"/>
          <w:szCs w:val="22"/>
        </w:rPr>
        <w:t xml:space="preserve"> experiments</w:t>
      </w:r>
      <w:bookmarkEnd w:id="33"/>
    </w:p>
    <w:p w:rsidR="00557529" w:rsidRPr="004F6109" w:rsidRDefault="00D043CD" w:rsidP="004F6109">
      <w:pPr>
        <w:spacing w:line="264" w:lineRule="auto"/>
        <w:rPr>
          <w:rFonts w:ascii="Arial" w:hAnsi="Arial" w:cs="Arial"/>
          <w:sz w:val="22"/>
          <w:szCs w:val="22"/>
        </w:rPr>
      </w:pPr>
      <w:r w:rsidRPr="004F6109">
        <w:rPr>
          <w:rFonts w:ascii="Arial" w:hAnsi="Arial" w:cs="Arial"/>
          <w:sz w:val="22"/>
          <w:szCs w:val="22"/>
        </w:rPr>
        <w:t xml:space="preserve">The particles are ignited/ combusted at atmospheric conditions in the stream of natural gas/air using a conventional Bunsen burner, which is a simple system that allows greater control over the combustion parameters. </w:t>
      </w:r>
    </w:p>
    <w:p w:rsidR="00E1229D" w:rsidRPr="00F92A87" w:rsidRDefault="00E1229D" w:rsidP="00E1229D">
      <w:pPr>
        <w:spacing w:line="264" w:lineRule="auto"/>
        <w:jc w:val="center"/>
        <w:rPr>
          <w:rFonts w:ascii="Arial" w:hAnsi="Arial" w:cs="Arial"/>
          <w:i/>
          <w:color w:val="FF0000"/>
          <w:sz w:val="12"/>
        </w:rPr>
      </w:pPr>
      <w:proofErr w:type="gramStart"/>
      <w:r>
        <w:rPr>
          <w:rFonts w:ascii="Arial" w:hAnsi="Arial" w:cs="Arial"/>
          <w:i/>
          <w:color w:val="FF0000"/>
          <w:sz w:val="12"/>
        </w:rPr>
        <w:t>6</w:t>
      </w:r>
      <w:r w:rsidRPr="00F92A87">
        <w:rPr>
          <w:rFonts w:ascii="Arial" w:hAnsi="Arial" w:cs="Arial"/>
          <w:i/>
          <w:color w:val="FF0000"/>
          <w:sz w:val="12"/>
        </w:rPr>
        <w:t xml:space="preserve">  Point</w:t>
      </w:r>
      <w:proofErr w:type="gramEnd"/>
      <w:r w:rsidRPr="00F92A87">
        <w:rPr>
          <w:rFonts w:ascii="Arial" w:hAnsi="Arial" w:cs="Arial"/>
          <w:i/>
          <w:color w:val="FF0000"/>
          <w:sz w:val="12"/>
        </w:rPr>
        <w:t xml:space="preserve"> spacing</w:t>
      </w:r>
    </w:p>
    <w:p w:rsidR="00557529" w:rsidRPr="004F6109" w:rsidRDefault="00CE3C13" w:rsidP="004F6109">
      <w:pPr>
        <w:spacing w:line="264" w:lineRule="auto"/>
        <w:rPr>
          <w:rFonts w:ascii="Arial" w:hAnsi="Arial" w:cs="Arial"/>
          <w:sz w:val="22"/>
          <w:szCs w:val="22"/>
        </w:rPr>
      </w:pPr>
      <w:r>
        <w:rPr>
          <w:rFonts w:ascii="Arial" w:hAnsi="Arial" w:cs="Arial"/>
          <w:noProof/>
          <w:sz w:val="22"/>
          <w:szCs w:val="22"/>
          <w:lang w:val="en-US"/>
        </w:rPr>
        <w:pict>
          <v:shape id="_x0000_s1037" type="#_x0000_t32" style="position:absolute;left:0;text-align:left;margin-left:377.25pt;margin-top:32.15pt;width:0;height:308.95pt;z-index:251669504" o:connectortype="straight" strokecolor="red"/>
        </w:pict>
      </w:r>
      <w:r>
        <w:rPr>
          <w:rFonts w:ascii="Arial" w:hAnsi="Arial" w:cs="Arial"/>
          <w:noProof/>
          <w:sz w:val="22"/>
          <w:szCs w:val="22"/>
          <w:lang w:val="en-US"/>
        </w:rPr>
        <w:pict>
          <v:shape id="_x0000_s1036" type="#_x0000_t32" style="position:absolute;left:0;text-align:left;margin-left:-.3pt;margin-top:23.3pt;width:0;height:308.95pt;z-index:251668480" o:connectortype="straight" strokecolor="red"/>
        </w:pict>
      </w:r>
      <w:r w:rsidR="00D043CD" w:rsidRPr="004F6109">
        <w:rPr>
          <w:rFonts w:ascii="Arial" w:hAnsi="Arial" w:cs="Arial"/>
          <w:sz w:val="22"/>
          <w:szCs w:val="22"/>
        </w:rPr>
        <w:t xml:space="preserve">The particles are ignited after passing through the inner core having the highest flame temperature. Typical particle combustion image showing distinct zones of the flame is presented in </w:t>
      </w:r>
      <w:r>
        <w:fldChar w:fldCharType="begin"/>
      </w:r>
      <w:r>
        <w:instrText xml:space="preserve"> REF _Ref374536874  \* MERGEFORMAT </w:instrText>
      </w:r>
      <w:r>
        <w:fldChar w:fldCharType="separate"/>
      </w:r>
      <w:r w:rsidR="00D043CD" w:rsidRPr="004F6109">
        <w:rPr>
          <w:rFonts w:ascii="Arial" w:hAnsi="Arial" w:cs="Arial"/>
          <w:sz w:val="22"/>
          <w:szCs w:val="22"/>
        </w:rPr>
        <w:t xml:space="preserve">Figure </w:t>
      </w:r>
      <w:r w:rsidR="00D043CD" w:rsidRPr="004F6109">
        <w:rPr>
          <w:rFonts w:ascii="Arial" w:hAnsi="Arial" w:cs="Arial"/>
          <w:noProof/>
          <w:sz w:val="22"/>
          <w:szCs w:val="22"/>
        </w:rPr>
        <w:t>5</w:t>
      </w:r>
      <w:r>
        <w:rPr>
          <w:rFonts w:ascii="Arial" w:hAnsi="Arial" w:cs="Arial"/>
          <w:noProof/>
          <w:sz w:val="22"/>
          <w:szCs w:val="22"/>
        </w:rPr>
        <w:fldChar w:fldCharType="end"/>
      </w:r>
      <w:r w:rsidR="00D043CD" w:rsidRPr="004F6109">
        <w:rPr>
          <w:rFonts w:ascii="Arial" w:hAnsi="Arial" w:cs="Arial"/>
          <w:sz w:val="22"/>
          <w:szCs w:val="22"/>
        </w:rPr>
        <w:t>.</w:t>
      </w:r>
    </w:p>
    <w:p w:rsidR="00E1229D" w:rsidRPr="00A26911" w:rsidRDefault="00E1229D" w:rsidP="00E1229D">
      <w:pPr>
        <w:spacing w:line="264" w:lineRule="auto"/>
        <w:jc w:val="center"/>
        <w:rPr>
          <w:rFonts w:ascii="Arial" w:hAnsi="Arial" w:cs="Arial"/>
          <w:i/>
          <w:color w:val="FF0000"/>
        </w:rPr>
      </w:pPr>
      <w:proofErr w:type="gramStart"/>
      <w:r w:rsidRPr="00A26911">
        <w:rPr>
          <w:rFonts w:ascii="Arial" w:hAnsi="Arial" w:cs="Arial"/>
          <w:i/>
          <w:color w:val="FF0000"/>
        </w:rPr>
        <w:t>12  Point</w:t>
      </w:r>
      <w:proofErr w:type="gramEnd"/>
      <w:r w:rsidRPr="00A26911">
        <w:rPr>
          <w:rFonts w:ascii="Arial" w:hAnsi="Arial" w:cs="Arial"/>
          <w:i/>
          <w:color w:val="FF0000"/>
        </w:rPr>
        <w:t xml:space="preserve"> spacing</w:t>
      </w:r>
    </w:p>
    <w:p w:rsidR="00557529" w:rsidRPr="004F6109" w:rsidRDefault="00D043CD" w:rsidP="004F6109">
      <w:pPr>
        <w:spacing w:line="264" w:lineRule="auto"/>
        <w:jc w:val="left"/>
        <w:rPr>
          <w:rFonts w:ascii="Arial" w:hAnsi="Arial" w:cs="Arial"/>
          <w:sz w:val="22"/>
          <w:szCs w:val="22"/>
        </w:rPr>
      </w:pPr>
      <w:r w:rsidRPr="004F6109">
        <w:rPr>
          <w:rFonts w:ascii="Arial" w:hAnsi="Arial" w:cs="Arial"/>
          <w:noProof/>
          <w:sz w:val="22"/>
          <w:szCs w:val="22"/>
          <w:lang w:eastAsia="en-GB"/>
        </w:rPr>
        <w:drawing>
          <wp:inline distT="0" distB="0" distL="0" distR="0">
            <wp:extent cx="4781550" cy="2857500"/>
            <wp:effectExtent l="0" t="0" r="0" b="0"/>
            <wp:docPr id="257" name="Picture 257" descr="C:\Users\exw325\Desktop\Grap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xw325\Desktop\Graph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5275" t="32659" r="31280" b="21606"/>
                    <a:stretch/>
                  </pic:blipFill>
                  <pic:spPr bwMode="auto">
                    <a:xfrm>
                      <a:off x="0" y="0"/>
                      <a:ext cx="4782754" cy="2858220"/>
                    </a:xfrm>
                    <a:prstGeom prst="rect">
                      <a:avLst/>
                    </a:prstGeom>
                    <a:noFill/>
                    <a:ln>
                      <a:noFill/>
                    </a:ln>
                    <a:extLst>
                      <a:ext uri="{53640926-AAD7-44D8-BBD7-CCE9431645EC}">
                        <a14:shadowObscured xmlns:a14="http://schemas.microsoft.com/office/drawing/2010/main"/>
                      </a:ext>
                    </a:extLst>
                  </pic:spPr>
                </pic:pic>
              </a:graphicData>
            </a:graphic>
          </wp:inline>
        </w:drawing>
      </w:r>
    </w:p>
    <w:p w:rsidR="00E1229D" w:rsidRPr="00F92A87" w:rsidRDefault="00E1229D" w:rsidP="00E1229D">
      <w:pPr>
        <w:spacing w:line="264" w:lineRule="auto"/>
        <w:jc w:val="center"/>
        <w:rPr>
          <w:rFonts w:ascii="Arial" w:hAnsi="Arial" w:cs="Arial"/>
          <w:i/>
          <w:color w:val="FF0000"/>
          <w:sz w:val="12"/>
        </w:rPr>
      </w:pPr>
      <w:bookmarkStart w:id="34" w:name="_Ref374536874"/>
      <w:bookmarkStart w:id="35" w:name="_Toc378176782"/>
      <w:proofErr w:type="gramStart"/>
      <w:r>
        <w:rPr>
          <w:rFonts w:ascii="Arial" w:hAnsi="Arial" w:cs="Arial"/>
          <w:i/>
          <w:color w:val="FF0000"/>
          <w:sz w:val="12"/>
        </w:rPr>
        <w:t>6</w:t>
      </w:r>
      <w:r w:rsidRPr="00F92A87">
        <w:rPr>
          <w:rFonts w:ascii="Arial" w:hAnsi="Arial" w:cs="Arial"/>
          <w:i/>
          <w:color w:val="FF0000"/>
          <w:sz w:val="12"/>
        </w:rPr>
        <w:t xml:space="preserve">  Point</w:t>
      </w:r>
      <w:proofErr w:type="gramEnd"/>
      <w:r w:rsidRPr="00F92A87">
        <w:rPr>
          <w:rFonts w:ascii="Arial" w:hAnsi="Arial" w:cs="Arial"/>
          <w:i/>
          <w:color w:val="FF0000"/>
          <w:sz w:val="12"/>
        </w:rPr>
        <w:t xml:space="preserve"> spacing</w:t>
      </w:r>
    </w:p>
    <w:p w:rsidR="00557529" w:rsidRPr="004F6109" w:rsidRDefault="00D043CD" w:rsidP="00E1229D">
      <w:pPr>
        <w:pStyle w:val="Caption"/>
        <w:spacing w:after="0" w:line="264" w:lineRule="auto"/>
        <w:ind w:right="1086"/>
        <w:jc w:val="both"/>
        <w:rPr>
          <w:rFonts w:ascii="Arial" w:hAnsi="Arial" w:cs="Arial"/>
          <w:b/>
          <w:sz w:val="20"/>
          <w:szCs w:val="20"/>
        </w:rPr>
      </w:pPr>
      <w:proofErr w:type="gramStart"/>
      <w:r w:rsidRPr="004F6109">
        <w:rPr>
          <w:rFonts w:ascii="Arial" w:hAnsi="Arial" w:cs="Arial"/>
          <w:b/>
          <w:sz w:val="20"/>
          <w:szCs w:val="20"/>
        </w:rPr>
        <w:t xml:space="preserve">Figure </w:t>
      </w:r>
      <w:r w:rsidR="00D12A54" w:rsidRPr="004F6109">
        <w:rPr>
          <w:rFonts w:ascii="Arial" w:hAnsi="Arial" w:cs="Arial"/>
          <w:b/>
          <w:sz w:val="20"/>
          <w:szCs w:val="20"/>
        </w:rPr>
        <w:fldChar w:fldCharType="begin"/>
      </w:r>
      <w:r w:rsidRPr="004F6109">
        <w:rPr>
          <w:rFonts w:ascii="Arial" w:hAnsi="Arial" w:cs="Arial"/>
          <w:b/>
          <w:sz w:val="20"/>
          <w:szCs w:val="20"/>
        </w:rPr>
        <w:instrText xml:space="preserve"> SEQ Figure \* ARABIC </w:instrText>
      </w:r>
      <w:r w:rsidR="00D12A54" w:rsidRPr="004F6109">
        <w:rPr>
          <w:rFonts w:ascii="Arial" w:hAnsi="Arial" w:cs="Arial"/>
          <w:b/>
          <w:sz w:val="20"/>
          <w:szCs w:val="20"/>
        </w:rPr>
        <w:fldChar w:fldCharType="separate"/>
      </w:r>
      <w:r w:rsidRPr="004F6109">
        <w:rPr>
          <w:rFonts w:ascii="Arial" w:hAnsi="Arial" w:cs="Arial"/>
          <w:b/>
          <w:noProof/>
          <w:sz w:val="20"/>
          <w:szCs w:val="20"/>
        </w:rPr>
        <w:t>5</w:t>
      </w:r>
      <w:r w:rsidR="00D12A54" w:rsidRPr="004F6109">
        <w:rPr>
          <w:rFonts w:ascii="Arial" w:hAnsi="Arial" w:cs="Arial"/>
          <w:b/>
          <w:sz w:val="20"/>
          <w:szCs w:val="20"/>
        </w:rPr>
        <w:fldChar w:fldCharType="end"/>
      </w:r>
      <w:bookmarkEnd w:id="34"/>
      <w:r w:rsidR="00BF0255" w:rsidRPr="004F6109">
        <w:rPr>
          <w:rFonts w:ascii="Arial" w:hAnsi="Arial" w:cs="Arial"/>
          <w:b/>
          <w:sz w:val="20"/>
          <w:szCs w:val="20"/>
        </w:rPr>
        <w:t>.</w:t>
      </w:r>
      <w:proofErr w:type="gramEnd"/>
      <w:r w:rsidRPr="004F6109">
        <w:rPr>
          <w:rFonts w:ascii="Arial" w:hAnsi="Arial" w:cs="Arial"/>
          <w:b/>
          <w:sz w:val="20"/>
          <w:szCs w:val="20"/>
        </w:rPr>
        <w:t xml:space="preserve"> Particle combustion in the stream of methane/air showing various regions of flame  a) Cold flame zone; (b) Region of combustion; (c) Tip of inner one, hottest flame zone;  (d) Region of intense combustion, inner cone; (e) Outer cone-post flame region</w:t>
      </w:r>
      <w:bookmarkEnd w:id="35"/>
      <w:r w:rsidR="00E1229D">
        <w:rPr>
          <w:rFonts w:ascii="Arial" w:hAnsi="Arial" w:cs="Arial"/>
          <w:b/>
          <w:sz w:val="20"/>
          <w:szCs w:val="20"/>
        </w:rPr>
        <w:t>.</w:t>
      </w:r>
    </w:p>
    <w:p w:rsidR="00E1229D" w:rsidRPr="00E1229D" w:rsidRDefault="00E1229D" w:rsidP="00E1229D">
      <w:pPr>
        <w:pStyle w:val="ListParagraph"/>
        <w:numPr>
          <w:ilvl w:val="0"/>
          <w:numId w:val="16"/>
        </w:numPr>
        <w:spacing w:line="264" w:lineRule="auto"/>
        <w:jc w:val="center"/>
        <w:rPr>
          <w:rFonts w:ascii="Arial" w:hAnsi="Arial" w:cs="Arial"/>
          <w:i/>
          <w:color w:val="FF0000"/>
        </w:rPr>
      </w:pPr>
      <w:r w:rsidRPr="00E1229D">
        <w:rPr>
          <w:rFonts w:ascii="Arial" w:hAnsi="Arial" w:cs="Arial"/>
          <w:i/>
          <w:color w:val="FF0000"/>
        </w:rPr>
        <w:t xml:space="preserve"> Point spacing</w:t>
      </w:r>
    </w:p>
    <w:p w:rsidR="00557529" w:rsidRPr="004F6109" w:rsidRDefault="00E1229D" w:rsidP="00E1229D">
      <w:pPr>
        <w:pStyle w:val="Heading2"/>
        <w:numPr>
          <w:ilvl w:val="0"/>
          <w:numId w:val="0"/>
        </w:numPr>
        <w:spacing w:before="0" w:line="264" w:lineRule="auto"/>
        <w:rPr>
          <w:rFonts w:ascii="Arial" w:hAnsi="Arial" w:cs="Arial"/>
          <w:b w:val="0"/>
          <w:i/>
          <w:sz w:val="22"/>
          <w:szCs w:val="22"/>
        </w:rPr>
      </w:pPr>
      <w:bookmarkStart w:id="36" w:name="_Toc377484653"/>
      <w:bookmarkStart w:id="37" w:name="_Toc377484881"/>
      <w:bookmarkStart w:id="38" w:name="_Toc377484959"/>
      <w:bookmarkStart w:id="39" w:name="_Toc377484655"/>
      <w:bookmarkStart w:id="40" w:name="_Toc377484883"/>
      <w:bookmarkStart w:id="41" w:name="_Toc377484961"/>
      <w:bookmarkStart w:id="42" w:name="_Toc378177559"/>
      <w:bookmarkEnd w:id="36"/>
      <w:bookmarkEnd w:id="37"/>
      <w:bookmarkEnd w:id="38"/>
      <w:bookmarkEnd w:id="39"/>
      <w:bookmarkEnd w:id="40"/>
      <w:bookmarkEnd w:id="41"/>
      <w:r>
        <w:rPr>
          <w:rFonts w:ascii="Arial" w:hAnsi="Arial" w:cs="Arial"/>
          <w:b w:val="0"/>
          <w:i/>
          <w:sz w:val="22"/>
          <w:szCs w:val="22"/>
        </w:rPr>
        <w:t>3.3</w:t>
      </w:r>
      <w:proofErr w:type="gramStart"/>
      <w:r>
        <w:rPr>
          <w:rFonts w:ascii="Arial" w:hAnsi="Arial" w:cs="Arial"/>
          <w:b w:val="0"/>
          <w:i/>
          <w:sz w:val="22"/>
          <w:szCs w:val="22"/>
        </w:rPr>
        <w:t>.</w:t>
      </w:r>
      <w:r w:rsidR="00D043CD" w:rsidRPr="004F6109">
        <w:rPr>
          <w:rFonts w:ascii="Arial" w:hAnsi="Arial" w:cs="Arial"/>
          <w:b w:val="0"/>
          <w:i/>
          <w:sz w:val="22"/>
          <w:szCs w:val="22"/>
        </w:rPr>
        <w:t>Comparison</w:t>
      </w:r>
      <w:proofErr w:type="gramEnd"/>
      <w:r w:rsidR="00D043CD" w:rsidRPr="004F6109">
        <w:rPr>
          <w:rFonts w:ascii="Arial" w:hAnsi="Arial" w:cs="Arial"/>
          <w:b w:val="0"/>
          <w:i/>
          <w:sz w:val="22"/>
          <w:szCs w:val="22"/>
        </w:rPr>
        <w:t xml:space="preserve"> of </w:t>
      </w:r>
      <w:proofErr w:type="spellStart"/>
      <w:r w:rsidR="00D043CD" w:rsidRPr="004F6109">
        <w:rPr>
          <w:rFonts w:ascii="Arial" w:hAnsi="Arial" w:cs="Arial"/>
          <w:b w:val="0"/>
          <w:i/>
          <w:sz w:val="22"/>
          <w:szCs w:val="22"/>
        </w:rPr>
        <w:t>reactivities</w:t>
      </w:r>
      <w:proofErr w:type="spellEnd"/>
      <w:r w:rsidR="00D043CD" w:rsidRPr="004F6109">
        <w:rPr>
          <w:rFonts w:ascii="Arial" w:hAnsi="Arial" w:cs="Arial"/>
          <w:b w:val="0"/>
          <w:i/>
          <w:sz w:val="22"/>
          <w:szCs w:val="22"/>
        </w:rPr>
        <w:t xml:space="preserve"> of Si particles</w:t>
      </w:r>
      <w:bookmarkEnd w:id="42"/>
    </w:p>
    <w:p w:rsidR="00557529" w:rsidRPr="004F6109" w:rsidRDefault="00D043CD" w:rsidP="004F6109">
      <w:pPr>
        <w:spacing w:line="264" w:lineRule="auto"/>
        <w:rPr>
          <w:rFonts w:ascii="Arial" w:hAnsi="Arial" w:cs="Arial"/>
          <w:sz w:val="22"/>
          <w:szCs w:val="22"/>
        </w:rPr>
      </w:pPr>
      <w:r w:rsidRPr="004F6109">
        <w:rPr>
          <w:rFonts w:ascii="Arial" w:hAnsi="Arial" w:cs="Arial"/>
          <w:sz w:val="22"/>
          <w:szCs w:val="22"/>
        </w:rPr>
        <w:t xml:space="preserve">With the decrease of particle diameter, the specific surface area of the particle increases. This increases the contact points among the reactants and the particles. Consequently, the reactivity of the </w:t>
      </w:r>
      <w:proofErr w:type="spellStart"/>
      <w:r w:rsidRPr="004F6109">
        <w:rPr>
          <w:rFonts w:ascii="Arial" w:hAnsi="Arial" w:cs="Arial"/>
          <w:sz w:val="22"/>
          <w:szCs w:val="22"/>
        </w:rPr>
        <w:t>nano</w:t>
      </w:r>
      <w:proofErr w:type="spellEnd"/>
      <w:r w:rsidRPr="004F6109">
        <w:rPr>
          <w:rFonts w:ascii="Arial" w:hAnsi="Arial" w:cs="Arial"/>
          <w:sz w:val="22"/>
          <w:szCs w:val="22"/>
        </w:rPr>
        <w:t xml:space="preserve"> particles is higher than that of the micro particles. To reflect the particle morphology upon combustion, the peak particle size, i.e., 720 nm, rather than the primary particle size as supplied by the manufacturer.  In the </w:t>
      </w:r>
      <w:r w:rsidRPr="004F6109">
        <w:rPr>
          <w:rFonts w:ascii="Arial" w:hAnsi="Arial" w:cs="Arial"/>
          <w:sz w:val="22"/>
          <w:szCs w:val="22"/>
        </w:rPr>
        <w:lastRenderedPageBreak/>
        <w:t xml:space="preserve">experiment particles of Si having 720 nm and 1 </w:t>
      </w:r>
      <w:r w:rsidRPr="004F6109">
        <w:rPr>
          <w:rFonts w:ascii="Arial" w:hAnsi="Arial" w:cs="Arial"/>
          <w:sz w:val="22"/>
          <w:szCs w:val="22"/>
        </w:rPr>
        <w:t xml:space="preserve">m diameter are combusted at the same experimental conditions, and their combustion behaviour is compared in </w:t>
      </w:r>
      <w:r w:rsidR="00CE3C13">
        <w:fldChar w:fldCharType="begin"/>
      </w:r>
      <w:r w:rsidR="00CE3C13">
        <w:instrText xml:space="preserve"> REF _Ref374536927  \* MERGEFORMAT </w:instrText>
      </w:r>
      <w:r w:rsidR="00CE3C13">
        <w:fldChar w:fldCharType="separate"/>
      </w:r>
      <w:r w:rsidRPr="004F6109">
        <w:rPr>
          <w:rFonts w:ascii="Arial" w:hAnsi="Arial" w:cs="Arial"/>
          <w:sz w:val="22"/>
          <w:szCs w:val="22"/>
        </w:rPr>
        <w:t xml:space="preserve">Figure </w:t>
      </w:r>
      <w:r w:rsidRPr="004F6109">
        <w:rPr>
          <w:rFonts w:ascii="Arial" w:hAnsi="Arial" w:cs="Arial"/>
          <w:noProof/>
          <w:sz w:val="22"/>
          <w:szCs w:val="22"/>
        </w:rPr>
        <w:t>6</w:t>
      </w:r>
      <w:r w:rsidR="00CE3C13">
        <w:rPr>
          <w:rFonts w:ascii="Arial" w:hAnsi="Arial" w:cs="Arial"/>
          <w:noProof/>
          <w:sz w:val="22"/>
          <w:szCs w:val="22"/>
        </w:rPr>
        <w:fldChar w:fldCharType="end"/>
      </w:r>
      <w:r w:rsidRPr="004F6109">
        <w:rPr>
          <w:rFonts w:ascii="Arial" w:hAnsi="Arial" w:cs="Arial"/>
          <w:sz w:val="22"/>
          <w:szCs w:val="22"/>
        </w:rPr>
        <w:t>.</w:t>
      </w:r>
    </w:p>
    <w:p w:rsidR="00557529" w:rsidRPr="004F6109" w:rsidRDefault="00D043CD" w:rsidP="004F6109">
      <w:pPr>
        <w:spacing w:line="264" w:lineRule="auto"/>
        <w:rPr>
          <w:rFonts w:ascii="Arial" w:hAnsi="Arial" w:cs="Arial"/>
          <w:sz w:val="22"/>
          <w:szCs w:val="22"/>
        </w:rPr>
      </w:pPr>
      <w:r w:rsidRPr="004F6109">
        <w:rPr>
          <w:rFonts w:ascii="Arial" w:hAnsi="Arial" w:cs="Arial"/>
          <w:sz w:val="22"/>
          <w:szCs w:val="22"/>
        </w:rPr>
        <w:t xml:space="preserve">The pin stubs for collection of the combusted particles were mounted over the flame. It can be easily discerned from </w:t>
      </w:r>
      <w:r w:rsidR="00CE3C13">
        <w:fldChar w:fldCharType="begin"/>
      </w:r>
      <w:r w:rsidR="00CE3C13">
        <w:instrText xml:space="preserve"> REF _Ref374536</w:instrText>
      </w:r>
      <w:r w:rsidR="00CE3C13">
        <w:instrText xml:space="preserve">927  \* MERGEFORMAT </w:instrText>
      </w:r>
      <w:r w:rsidR="00CE3C13">
        <w:fldChar w:fldCharType="separate"/>
      </w:r>
      <w:r w:rsidRPr="004F6109">
        <w:rPr>
          <w:rFonts w:ascii="Arial" w:hAnsi="Arial" w:cs="Arial"/>
          <w:sz w:val="22"/>
          <w:szCs w:val="22"/>
        </w:rPr>
        <w:t xml:space="preserve">Figure </w:t>
      </w:r>
      <w:r w:rsidRPr="004F6109">
        <w:rPr>
          <w:rFonts w:ascii="Arial" w:hAnsi="Arial" w:cs="Arial"/>
          <w:noProof/>
          <w:sz w:val="22"/>
          <w:szCs w:val="22"/>
        </w:rPr>
        <w:t>6</w:t>
      </w:r>
      <w:r w:rsidR="00CE3C13">
        <w:rPr>
          <w:rFonts w:ascii="Arial" w:hAnsi="Arial" w:cs="Arial"/>
          <w:noProof/>
          <w:sz w:val="22"/>
          <w:szCs w:val="22"/>
        </w:rPr>
        <w:fldChar w:fldCharType="end"/>
      </w:r>
      <w:r w:rsidRPr="004F6109">
        <w:rPr>
          <w:rFonts w:ascii="Arial" w:hAnsi="Arial" w:cs="Arial"/>
          <w:sz w:val="22"/>
          <w:szCs w:val="22"/>
        </w:rPr>
        <w:t xml:space="preserve"> that the particles having a smaller diameter are characterised with higher reactivity as more particles are combusted during the combustion process. On the other hand, </w:t>
      </w:r>
      <w:proofErr w:type="spellStart"/>
      <w:r w:rsidRPr="004F6109">
        <w:rPr>
          <w:rFonts w:ascii="Arial" w:hAnsi="Arial" w:cs="Arial"/>
          <w:sz w:val="22"/>
          <w:szCs w:val="22"/>
        </w:rPr>
        <w:t>smallnumber</w:t>
      </w:r>
      <w:proofErr w:type="spellEnd"/>
      <w:r w:rsidRPr="004F6109">
        <w:rPr>
          <w:rFonts w:ascii="Arial" w:hAnsi="Arial" w:cs="Arial"/>
          <w:sz w:val="22"/>
          <w:szCs w:val="22"/>
        </w:rPr>
        <w:t xml:space="preserve"> of particles (Si 1 </w:t>
      </w:r>
      <w:r w:rsidRPr="004F6109">
        <w:rPr>
          <w:rFonts w:ascii="Arial" w:hAnsi="Arial" w:cs="Arial"/>
          <w:sz w:val="22"/>
          <w:szCs w:val="22"/>
        </w:rPr>
        <w:t xml:space="preserve">m) is combusted due to which the signal of carbon in the EDS results is missing. </w:t>
      </w:r>
    </w:p>
    <w:p w:rsidR="00557529" w:rsidRPr="00FB3C26" w:rsidRDefault="00FB3C26" w:rsidP="00FB3C26">
      <w:pPr>
        <w:pStyle w:val="ListParagraph"/>
        <w:spacing w:line="264" w:lineRule="auto"/>
        <w:ind w:left="0"/>
        <w:jc w:val="center"/>
        <w:rPr>
          <w:rFonts w:ascii="Arial" w:hAnsi="Arial" w:cs="Arial"/>
          <w:sz w:val="22"/>
          <w:szCs w:val="22"/>
        </w:rPr>
      </w:pPr>
      <w:r>
        <w:rPr>
          <w:rFonts w:ascii="Arial" w:hAnsi="Arial" w:cs="Arial"/>
          <w:i/>
          <w:color w:val="FF0000"/>
          <w:sz w:val="12"/>
        </w:rPr>
        <w:t xml:space="preserve">6 </w:t>
      </w:r>
      <w:r w:rsidRPr="00FB3C26">
        <w:rPr>
          <w:rFonts w:ascii="Arial" w:hAnsi="Arial" w:cs="Arial"/>
          <w:i/>
          <w:color w:val="FF0000"/>
          <w:sz w:val="12"/>
        </w:rPr>
        <w:t>Point spacing</w:t>
      </w:r>
    </w:p>
    <w:p w:rsidR="00557529" w:rsidRPr="004F6109" w:rsidRDefault="00FB3C26" w:rsidP="00FB3C26">
      <w:pPr>
        <w:pStyle w:val="Heading2"/>
        <w:numPr>
          <w:ilvl w:val="0"/>
          <w:numId w:val="0"/>
        </w:numPr>
        <w:spacing w:before="0" w:line="264" w:lineRule="auto"/>
        <w:ind w:left="567" w:hanging="567"/>
        <w:rPr>
          <w:rFonts w:ascii="Arial" w:hAnsi="Arial" w:cs="Arial"/>
          <w:b w:val="0"/>
          <w:i/>
          <w:sz w:val="22"/>
          <w:szCs w:val="22"/>
        </w:rPr>
      </w:pPr>
      <w:bookmarkStart w:id="43" w:name="_Toc377398993"/>
      <w:bookmarkStart w:id="44" w:name="_Toc377399802"/>
      <w:bookmarkStart w:id="45" w:name="_Toc377398994"/>
      <w:bookmarkStart w:id="46" w:name="_Toc377399803"/>
      <w:bookmarkStart w:id="47" w:name="_Toc378177560"/>
      <w:bookmarkEnd w:id="43"/>
      <w:bookmarkEnd w:id="44"/>
      <w:bookmarkEnd w:id="45"/>
      <w:bookmarkEnd w:id="46"/>
      <w:r>
        <w:rPr>
          <w:rFonts w:ascii="Arial" w:hAnsi="Arial" w:cs="Arial"/>
          <w:b w:val="0"/>
          <w:i/>
          <w:sz w:val="22"/>
          <w:szCs w:val="22"/>
        </w:rPr>
        <w:t>3.4</w:t>
      </w:r>
      <w:proofErr w:type="gramStart"/>
      <w:r>
        <w:rPr>
          <w:rFonts w:ascii="Arial" w:hAnsi="Arial" w:cs="Arial"/>
          <w:b w:val="0"/>
          <w:i/>
          <w:sz w:val="22"/>
          <w:szCs w:val="22"/>
        </w:rPr>
        <w:t>.</w:t>
      </w:r>
      <w:r w:rsidR="00D043CD" w:rsidRPr="004F6109">
        <w:rPr>
          <w:rFonts w:ascii="Arial" w:hAnsi="Arial" w:cs="Arial"/>
          <w:b w:val="0"/>
          <w:i/>
          <w:sz w:val="22"/>
          <w:szCs w:val="22"/>
        </w:rPr>
        <w:t>PIV</w:t>
      </w:r>
      <w:proofErr w:type="gramEnd"/>
      <w:r w:rsidR="00D043CD" w:rsidRPr="004F6109">
        <w:rPr>
          <w:rFonts w:ascii="Arial" w:hAnsi="Arial" w:cs="Arial"/>
          <w:b w:val="0"/>
          <w:i/>
          <w:sz w:val="22"/>
          <w:szCs w:val="22"/>
        </w:rPr>
        <w:t xml:space="preserve"> and extinction time results</w:t>
      </w:r>
      <w:bookmarkEnd w:id="47"/>
    </w:p>
    <w:p w:rsidR="00557529" w:rsidRDefault="00D043CD" w:rsidP="004F6109">
      <w:pPr>
        <w:spacing w:line="264" w:lineRule="auto"/>
        <w:rPr>
          <w:rFonts w:ascii="Arial" w:hAnsi="Arial" w:cs="Arial"/>
          <w:sz w:val="22"/>
          <w:szCs w:val="22"/>
        </w:rPr>
      </w:pPr>
      <w:r w:rsidRPr="004F6109">
        <w:rPr>
          <w:rFonts w:ascii="Arial" w:hAnsi="Arial" w:cs="Arial"/>
          <w:sz w:val="22"/>
          <w:szCs w:val="22"/>
        </w:rPr>
        <w:t xml:space="preserve">It is very important to have detailed knowledge of particle combustion behaviour particularly its combustion velocity in relation to its ignition and burning time. PIV experiments are used to find out the velocity profiles of the burning particles. A series of PIV experiments were performed to calculate and compare the flow fields and speeds of the various particles, shown in </w:t>
      </w:r>
      <w:r w:rsidR="00CE3C13">
        <w:fldChar w:fldCharType="begin"/>
      </w:r>
      <w:r w:rsidR="00CE3C13">
        <w:instrText xml:space="preserve"> REF _Ref377468736  \* MERGEFORMAT </w:instrText>
      </w:r>
      <w:r w:rsidR="00CE3C13">
        <w:fldChar w:fldCharType="separate"/>
      </w:r>
      <w:r w:rsidRPr="004F6109">
        <w:rPr>
          <w:rFonts w:ascii="Arial" w:hAnsi="Arial" w:cs="Arial"/>
          <w:sz w:val="22"/>
          <w:szCs w:val="22"/>
        </w:rPr>
        <w:t xml:space="preserve">Figure </w:t>
      </w:r>
      <w:r w:rsidRPr="004F6109">
        <w:rPr>
          <w:rFonts w:ascii="Arial" w:hAnsi="Arial" w:cs="Arial"/>
          <w:noProof/>
          <w:sz w:val="22"/>
          <w:szCs w:val="22"/>
        </w:rPr>
        <w:t>7</w:t>
      </w:r>
      <w:r w:rsidR="00CE3C13">
        <w:rPr>
          <w:rFonts w:ascii="Arial" w:hAnsi="Arial" w:cs="Arial"/>
          <w:noProof/>
          <w:sz w:val="22"/>
          <w:szCs w:val="22"/>
        </w:rPr>
        <w:fldChar w:fldCharType="end"/>
      </w:r>
      <w:r w:rsidR="009D0406" w:rsidRPr="004F6109">
        <w:rPr>
          <w:rFonts w:ascii="Arial" w:hAnsi="Arial" w:cs="Arial"/>
          <w:noProof/>
          <w:sz w:val="22"/>
          <w:szCs w:val="22"/>
        </w:rPr>
        <w:t xml:space="preserve"> </w:t>
      </w:r>
      <w:r w:rsidRPr="004F6109">
        <w:rPr>
          <w:rFonts w:ascii="Arial" w:hAnsi="Arial" w:cs="Arial"/>
          <w:sz w:val="22"/>
          <w:szCs w:val="22"/>
        </w:rPr>
        <w:t>and</w:t>
      </w:r>
      <w:r w:rsidR="009D0406" w:rsidRPr="004F6109">
        <w:rPr>
          <w:rFonts w:ascii="Arial" w:hAnsi="Arial" w:cs="Arial"/>
          <w:sz w:val="22"/>
          <w:szCs w:val="22"/>
        </w:rPr>
        <w:t xml:space="preserve"> </w:t>
      </w:r>
      <w:r w:rsidR="00CE3C13">
        <w:fldChar w:fldCharType="begin"/>
      </w:r>
      <w:r w:rsidR="00CE3C13">
        <w:instrText xml:space="preserve"> REF _Ref377468741  \* MERGEFORMAT </w:instrText>
      </w:r>
      <w:r w:rsidR="00CE3C13">
        <w:fldChar w:fldCharType="separate"/>
      </w:r>
      <w:r w:rsidRPr="004F6109">
        <w:rPr>
          <w:rFonts w:ascii="Arial" w:hAnsi="Arial" w:cs="Arial"/>
          <w:sz w:val="22"/>
          <w:szCs w:val="22"/>
        </w:rPr>
        <w:t xml:space="preserve">Figure </w:t>
      </w:r>
      <w:r w:rsidRPr="004F6109">
        <w:rPr>
          <w:rFonts w:ascii="Arial" w:hAnsi="Arial" w:cs="Arial"/>
          <w:noProof/>
          <w:sz w:val="22"/>
          <w:szCs w:val="22"/>
        </w:rPr>
        <w:t>8</w:t>
      </w:r>
      <w:r w:rsidR="00CE3C13">
        <w:rPr>
          <w:rFonts w:ascii="Arial" w:hAnsi="Arial" w:cs="Arial"/>
          <w:noProof/>
          <w:sz w:val="22"/>
          <w:szCs w:val="22"/>
        </w:rPr>
        <w:fldChar w:fldCharType="end"/>
      </w:r>
      <w:r w:rsidRPr="004F6109">
        <w:rPr>
          <w:rFonts w:ascii="Arial" w:hAnsi="Arial" w:cs="Arial"/>
          <w:sz w:val="22"/>
          <w:szCs w:val="22"/>
        </w:rPr>
        <w:t>.</w:t>
      </w:r>
    </w:p>
    <w:p w:rsidR="00FB3C26" w:rsidRPr="00A26911" w:rsidRDefault="00FB3C26" w:rsidP="00FB3C26">
      <w:pPr>
        <w:spacing w:line="264" w:lineRule="auto"/>
        <w:jc w:val="center"/>
        <w:rPr>
          <w:rFonts w:ascii="Arial" w:hAnsi="Arial" w:cs="Arial"/>
          <w:i/>
          <w:color w:val="FF0000"/>
        </w:rPr>
      </w:pPr>
      <w:proofErr w:type="gramStart"/>
      <w:r w:rsidRPr="00A26911">
        <w:rPr>
          <w:rFonts w:ascii="Arial" w:hAnsi="Arial" w:cs="Arial"/>
          <w:i/>
          <w:color w:val="FF0000"/>
        </w:rPr>
        <w:t>12  Point</w:t>
      </w:r>
      <w:proofErr w:type="gramEnd"/>
      <w:r w:rsidRPr="00A26911">
        <w:rPr>
          <w:rFonts w:ascii="Arial" w:hAnsi="Arial" w:cs="Arial"/>
          <w:i/>
          <w:color w:val="FF0000"/>
        </w:rPr>
        <w:t xml:space="preserve"> spacing</w:t>
      </w:r>
    </w:p>
    <w:p w:rsidR="00557529" w:rsidRPr="004F6109" w:rsidRDefault="00CE3C13" w:rsidP="00D353E7">
      <w:pPr>
        <w:spacing w:line="264" w:lineRule="auto"/>
        <w:jc w:val="center"/>
        <w:rPr>
          <w:rFonts w:ascii="Arial" w:hAnsi="Arial" w:cs="Arial"/>
          <w:sz w:val="22"/>
          <w:szCs w:val="22"/>
        </w:rPr>
      </w:pPr>
      <w:r>
        <w:rPr>
          <w:rFonts w:ascii="Arial" w:hAnsi="Arial" w:cs="Arial"/>
          <w:noProof/>
          <w:sz w:val="22"/>
          <w:szCs w:val="22"/>
          <w:lang w:val="en-US"/>
        </w:rPr>
        <w:pict>
          <v:shape id="_x0000_s1045" type="#_x0000_t32" style="position:absolute;left:0;text-align:left;margin-left:413.1pt;margin-top:4.75pt;width:.05pt;height:258.15pt;z-index:251677696" o:connectortype="straight" strokecolor="red"/>
        </w:pict>
      </w:r>
      <w:r>
        <w:rPr>
          <w:rFonts w:ascii="Arial" w:hAnsi="Arial" w:cs="Arial"/>
          <w:noProof/>
          <w:sz w:val="22"/>
          <w:szCs w:val="22"/>
          <w:lang w:val="en-US"/>
        </w:rPr>
        <w:pict>
          <v:shape id="_x0000_s1038" type="#_x0000_t32" style="position:absolute;left:0;text-align:left;margin-left:21.85pt;margin-top:4.75pt;width:.05pt;height:258.15pt;z-index:251670528" o:connectortype="straight" strokecolor="red"/>
        </w:pict>
      </w:r>
      <w:r w:rsidR="00515A43" w:rsidRPr="004F6109">
        <w:rPr>
          <w:rFonts w:ascii="Arial" w:hAnsi="Arial" w:cs="Arial"/>
          <w:noProof/>
          <w:sz w:val="22"/>
          <w:szCs w:val="22"/>
          <w:lang w:eastAsia="en-GB"/>
        </w:rPr>
        <w:drawing>
          <wp:inline distT="0" distB="0" distL="0" distR="0">
            <wp:extent cx="5154267" cy="2880000"/>
            <wp:effectExtent l="0" t="0" r="8890" b="0"/>
            <wp:docPr id="2"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154267" cy="2880000"/>
                    </a:xfrm>
                    <a:prstGeom prst="rect">
                      <a:avLst/>
                    </a:prstGeom>
                  </pic:spPr>
                </pic:pic>
              </a:graphicData>
            </a:graphic>
          </wp:inline>
        </w:drawing>
      </w:r>
      <w:r>
        <w:rPr>
          <w:rFonts w:ascii="Arial" w:hAnsi="Arial" w:cs="Arial"/>
          <w:noProof/>
          <w:sz w:val="22"/>
          <w:szCs w:val="22"/>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361.4pt;margin-top:167.25pt;width:32.25pt;height:24.7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">
            <v:textbox style="mso-next-textbox:#Text Box 2">
              <w:txbxContent>
                <w:p w:rsidR="00557529" w:rsidRDefault="00D043CD">
                  <w:pPr>
                    <w:rPr>
                      <w:b/>
                    </w:rPr>
                  </w:pPr>
                  <w:r>
                    <w:rPr>
                      <w:b/>
                    </w:rPr>
                    <w:t>a)</w:t>
                  </w:r>
                </w:p>
              </w:txbxContent>
            </v:textbox>
          </v:shape>
        </w:pict>
      </w:r>
    </w:p>
    <w:p w:rsidR="00D353E7" w:rsidRPr="00FB3C26" w:rsidRDefault="00D353E7" w:rsidP="00D353E7">
      <w:pPr>
        <w:pStyle w:val="ListParagraph"/>
        <w:spacing w:line="264" w:lineRule="auto"/>
        <w:ind w:left="0"/>
        <w:jc w:val="center"/>
        <w:rPr>
          <w:rFonts w:ascii="Arial" w:hAnsi="Arial" w:cs="Arial"/>
          <w:sz w:val="22"/>
          <w:szCs w:val="22"/>
        </w:rPr>
      </w:pPr>
      <w:r>
        <w:rPr>
          <w:rFonts w:ascii="Arial" w:hAnsi="Arial" w:cs="Arial"/>
          <w:i/>
          <w:color w:val="FF0000"/>
          <w:sz w:val="12"/>
        </w:rPr>
        <w:t xml:space="preserve">6 </w:t>
      </w:r>
      <w:r w:rsidRPr="00FB3C26">
        <w:rPr>
          <w:rFonts w:ascii="Arial" w:hAnsi="Arial" w:cs="Arial"/>
          <w:i/>
          <w:color w:val="FF0000"/>
          <w:sz w:val="12"/>
        </w:rPr>
        <w:t>Point spacing</w:t>
      </w:r>
    </w:p>
    <w:p w:rsidR="00557529" w:rsidRPr="004F6109" w:rsidRDefault="00D043CD" w:rsidP="00D353E7">
      <w:pPr>
        <w:pStyle w:val="Caption"/>
        <w:spacing w:after="0" w:line="264" w:lineRule="auto"/>
        <w:ind w:left="450" w:right="366"/>
        <w:jc w:val="both"/>
        <w:rPr>
          <w:rFonts w:ascii="Arial" w:hAnsi="Arial" w:cs="Arial"/>
          <w:b/>
          <w:sz w:val="20"/>
          <w:szCs w:val="20"/>
        </w:rPr>
      </w:pPr>
      <w:bookmarkStart w:id="48" w:name="_Ref377468736"/>
      <w:bookmarkStart w:id="49" w:name="_Toc378176784"/>
      <w:proofErr w:type="gramStart"/>
      <w:r w:rsidRPr="004F6109">
        <w:rPr>
          <w:rFonts w:ascii="Arial" w:hAnsi="Arial" w:cs="Arial"/>
          <w:b/>
          <w:sz w:val="20"/>
          <w:szCs w:val="20"/>
        </w:rPr>
        <w:t xml:space="preserve">Figure </w:t>
      </w:r>
      <w:r w:rsidR="00D12A54" w:rsidRPr="004F6109">
        <w:rPr>
          <w:rFonts w:ascii="Arial" w:hAnsi="Arial" w:cs="Arial"/>
          <w:b/>
          <w:sz w:val="20"/>
          <w:szCs w:val="20"/>
        </w:rPr>
        <w:fldChar w:fldCharType="begin"/>
      </w:r>
      <w:r w:rsidRPr="004F6109">
        <w:rPr>
          <w:rFonts w:ascii="Arial" w:hAnsi="Arial" w:cs="Arial"/>
          <w:b/>
          <w:sz w:val="20"/>
          <w:szCs w:val="20"/>
        </w:rPr>
        <w:instrText xml:space="preserve"> SEQ Figure \* ARABIC </w:instrText>
      </w:r>
      <w:r w:rsidR="00D12A54" w:rsidRPr="004F6109">
        <w:rPr>
          <w:rFonts w:ascii="Arial" w:hAnsi="Arial" w:cs="Arial"/>
          <w:b/>
          <w:sz w:val="20"/>
          <w:szCs w:val="20"/>
        </w:rPr>
        <w:fldChar w:fldCharType="separate"/>
      </w:r>
      <w:r w:rsidRPr="004F6109">
        <w:rPr>
          <w:rFonts w:ascii="Arial" w:hAnsi="Arial" w:cs="Arial"/>
          <w:b/>
          <w:noProof/>
          <w:sz w:val="20"/>
          <w:szCs w:val="20"/>
        </w:rPr>
        <w:t>7</w:t>
      </w:r>
      <w:r w:rsidR="00D12A54" w:rsidRPr="004F6109">
        <w:rPr>
          <w:rFonts w:ascii="Arial" w:hAnsi="Arial" w:cs="Arial"/>
          <w:b/>
          <w:sz w:val="20"/>
          <w:szCs w:val="20"/>
        </w:rPr>
        <w:fldChar w:fldCharType="end"/>
      </w:r>
      <w:bookmarkEnd w:id="48"/>
      <w:r w:rsidR="00BA4954" w:rsidRPr="004F6109">
        <w:rPr>
          <w:rFonts w:ascii="Arial" w:hAnsi="Arial" w:cs="Arial"/>
          <w:b/>
          <w:sz w:val="20"/>
          <w:szCs w:val="20"/>
        </w:rPr>
        <w:t>.</w:t>
      </w:r>
      <w:proofErr w:type="gramEnd"/>
      <w:r w:rsidRPr="004F6109">
        <w:rPr>
          <w:rFonts w:ascii="Arial" w:hAnsi="Arial" w:cs="Arial"/>
          <w:b/>
          <w:sz w:val="20"/>
          <w:szCs w:val="20"/>
        </w:rPr>
        <w:t xml:space="preserve"> Showing the results of PIV of an image pair of Si (720 nm) particles, a) velocity vector field; b) average axial components of velocity.</w:t>
      </w:r>
      <w:bookmarkEnd w:id="49"/>
    </w:p>
    <w:p w:rsidR="00557529" w:rsidRPr="004F6109" w:rsidRDefault="00CE3C13" w:rsidP="004F6109">
      <w:pPr>
        <w:pStyle w:val="ListParagraph"/>
        <w:spacing w:line="264" w:lineRule="auto"/>
        <w:jc w:val="left"/>
        <w:rPr>
          <w:rFonts w:ascii="Arial" w:hAnsi="Arial" w:cs="Arial"/>
          <w:b/>
          <w:sz w:val="22"/>
          <w:szCs w:val="22"/>
        </w:rPr>
      </w:pPr>
      <w:r>
        <w:rPr>
          <w:rFonts w:ascii="Arial" w:hAnsi="Arial" w:cs="Arial"/>
          <w:noProof/>
          <w:sz w:val="22"/>
          <w:szCs w:val="22"/>
          <w:lang w:val="en-US"/>
        </w:rPr>
        <w:pict>
          <v:shape id="_x0000_s1039" type="#_x0000_t32" style="position:absolute;left:0;text-align:left;margin-left:43.3pt;margin-top:14.5pt;width:.05pt;height:130.6pt;z-index:251671552" o:connectortype="straight" strokecolor="red"/>
        </w:pict>
      </w:r>
      <w:r>
        <w:rPr>
          <w:rFonts w:ascii="Arial" w:hAnsi="Arial" w:cs="Arial"/>
          <w:noProof/>
          <w:sz w:val="22"/>
          <w:szCs w:val="22"/>
          <w:lang w:eastAsia="en-GB"/>
        </w:rPr>
        <w:pict>
          <v:shape id="_x0000_s1027" type="#_x0000_t202" style="position:absolute;left:0;text-align:left;margin-left:365.9pt;margin-top:70.2pt;width:32.25pt;height:24.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">
            <v:textbox style="mso-next-textbox:#_x0000_s1027">
              <w:txbxContent>
                <w:p w:rsidR="00557529" w:rsidRDefault="00D043CD">
                  <w:pPr>
                    <w:rPr>
                      <w:b/>
                    </w:rPr>
                  </w:pPr>
                  <w:r>
                    <w:rPr>
                      <w:b/>
                    </w:rPr>
                    <w:t>a)</w:t>
                  </w:r>
                </w:p>
              </w:txbxContent>
            </v:textbox>
          </v:shape>
        </w:pict>
      </w:r>
      <w:r w:rsidR="00D043CD" w:rsidRPr="004F6109">
        <w:rPr>
          <w:rFonts w:ascii="Arial" w:hAnsi="Arial" w:cs="Arial"/>
          <w:noProof/>
          <w:sz w:val="22"/>
          <w:szCs w:val="22"/>
          <w:lang w:eastAsia="en-GB"/>
        </w:rPr>
        <w:drawing>
          <wp:inline distT="0" distB="0" distL="0" distR="0">
            <wp:extent cx="4673821" cy="151200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4673821" cy="1512000"/>
                    </a:xfrm>
                    <a:prstGeom prst="rect">
                      <a:avLst/>
                    </a:prstGeom>
                  </pic:spPr>
                </pic:pic>
              </a:graphicData>
            </a:graphic>
          </wp:inline>
        </w:drawing>
      </w:r>
    </w:p>
    <w:p w:rsidR="00557529" w:rsidRPr="004F6109" w:rsidRDefault="00CE3C13" w:rsidP="00D353E7">
      <w:pPr>
        <w:pStyle w:val="ListParagraph"/>
        <w:spacing w:line="264" w:lineRule="auto"/>
        <w:ind w:left="0"/>
        <w:jc w:val="center"/>
        <w:rPr>
          <w:rFonts w:ascii="Arial" w:hAnsi="Arial" w:cs="Arial"/>
          <w:b/>
          <w:sz w:val="22"/>
          <w:szCs w:val="22"/>
        </w:rPr>
      </w:pPr>
      <w:r>
        <w:rPr>
          <w:rFonts w:ascii="Arial" w:hAnsi="Arial" w:cs="Arial"/>
          <w:noProof/>
          <w:sz w:val="22"/>
          <w:szCs w:val="22"/>
          <w:lang w:val="en-US"/>
        </w:rPr>
        <w:lastRenderedPageBreak/>
        <w:pict>
          <v:shape id="_x0000_s1040" type="#_x0000_t32" style="position:absolute;left:0;text-align:left;margin-left:32.75pt;margin-top:-1.05pt;width:.05pt;height:429.3pt;z-index:251672576" o:connectortype="straight" strokecolor="red"/>
        </w:pict>
      </w:r>
      <w:r>
        <w:rPr>
          <w:rFonts w:ascii="Arial" w:hAnsi="Arial" w:cs="Arial"/>
          <w:noProof/>
          <w:sz w:val="22"/>
          <w:szCs w:val="22"/>
          <w:lang w:val="en-US"/>
        </w:rPr>
        <w:pict>
          <v:shape id="_x0000_s1042" type="#_x0000_t32" style="position:absolute;left:0;text-align:left;margin-left:399.1pt;margin-top:-1.05pt;width:.05pt;height:415.4pt;z-index:251674624" o:connectortype="straight" strokecolor="red"/>
        </w:pict>
      </w:r>
      <w:r>
        <w:rPr>
          <w:rFonts w:ascii="Arial" w:hAnsi="Arial" w:cs="Arial"/>
          <w:noProof/>
          <w:sz w:val="22"/>
          <w:szCs w:val="22"/>
          <w:lang w:eastAsia="en-GB"/>
        </w:rPr>
        <w:pict>
          <v:shape id="_x0000_s1028" type="#_x0000_t202" style="position:absolute;left:0;text-align:left;margin-left:361.4pt;margin-top:61.5pt;width:32.25pt;height:24.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">
            <v:textbox>
              <w:txbxContent>
                <w:p w:rsidR="00557529" w:rsidRDefault="00D043CD">
                  <w:pPr>
                    <w:rPr>
                      <w:b/>
                    </w:rPr>
                  </w:pPr>
                  <w:r>
                    <w:rPr>
                      <w:b/>
                    </w:rPr>
                    <w:t>b)</w:t>
                  </w:r>
                </w:p>
              </w:txbxContent>
            </v:textbox>
          </v:shape>
        </w:pict>
      </w:r>
      <w:r w:rsidR="00D043CD" w:rsidRPr="004F6109">
        <w:rPr>
          <w:rFonts w:ascii="Arial" w:hAnsi="Arial" w:cs="Arial"/>
          <w:noProof/>
          <w:sz w:val="22"/>
          <w:szCs w:val="22"/>
          <w:lang w:eastAsia="en-GB"/>
        </w:rPr>
        <w:drawing>
          <wp:inline distT="0" distB="0" distL="0" distR="0">
            <wp:extent cx="4773124" cy="1512000"/>
            <wp:effectExtent l="0" t="0" r="889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4773124" cy="1512000"/>
                    </a:xfrm>
                    <a:prstGeom prst="rect">
                      <a:avLst/>
                    </a:prstGeom>
                  </pic:spPr>
                </pic:pic>
              </a:graphicData>
            </a:graphic>
          </wp:inline>
        </w:drawing>
      </w:r>
    </w:p>
    <w:p w:rsidR="00557529" w:rsidRPr="004F6109" w:rsidRDefault="00CE3C13" w:rsidP="00D353E7">
      <w:pPr>
        <w:pStyle w:val="ListParagraph"/>
        <w:spacing w:line="264" w:lineRule="auto"/>
        <w:ind w:left="0"/>
        <w:jc w:val="center"/>
        <w:rPr>
          <w:rFonts w:ascii="Arial" w:hAnsi="Arial" w:cs="Arial"/>
          <w:b/>
          <w:sz w:val="22"/>
          <w:szCs w:val="22"/>
        </w:rPr>
      </w:pPr>
      <w:r>
        <w:rPr>
          <w:rFonts w:ascii="Arial" w:hAnsi="Arial" w:cs="Arial"/>
          <w:noProof/>
          <w:sz w:val="22"/>
          <w:szCs w:val="22"/>
          <w:lang w:eastAsia="en-GB"/>
        </w:rPr>
        <w:pict>
          <v:shape id="_x0000_s1029" type="#_x0000_t202" style="position:absolute;left:0;text-align:left;margin-left:357.65pt;margin-top:180pt;width:32.25pt;height:24.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">
            <v:textbox>
              <w:txbxContent>
                <w:p w:rsidR="00557529" w:rsidRDefault="00D043CD">
                  <w:pPr>
                    <w:rPr>
                      <w:b/>
                    </w:rPr>
                  </w:pPr>
                  <w:r>
                    <w:rPr>
                      <w:b/>
                    </w:rPr>
                    <w:t>d)</w:t>
                  </w:r>
                </w:p>
              </w:txbxContent>
            </v:textbox>
          </v:shape>
        </w:pict>
      </w:r>
      <w:r>
        <w:rPr>
          <w:rFonts w:ascii="Arial" w:hAnsi="Arial" w:cs="Arial"/>
          <w:noProof/>
          <w:sz w:val="22"/>
          <w:szCs w:val="22"/>
          <w:lang w:eastAsia="en-GB"/>
        </w:rPr>
        <w:pict>
          <v:shape id="_x0000_s1030" type="#_x0000_t202" style="position:absolute;left:0;text-align:left;margin-left:365.9pt;margin-top:68.25pt;width:32.25pt;height:24.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">
            <v:textbox>
              <w:txbxContent>
                <w:p w:rsidR="00557529" w:rsidRDefault="00D043CD">
                  <w:pPr>
                    <w:rPr>
                      <w:b/>
                    </w:rPr>
                  </w:pPr>
                  <w:r>
                    <w:rPr>
                      <w:b/>
                    </w:rPr>
                    <w:t>c)</w:t>
                  </w:r>
                </w:p>
              </w:txbxContent>
            </v:textbox>
          </v:shape>
        </w:pict>
      </w:r>
      <w:r w:rsidR="00D043CD" w:rsidRPr="004F6109">
        <w:rPr>
          <w:rFonts w:ascii="Arial" w:hAnsi="Arial" w:cs="Arial"/>
          <w:noProof/>
          <w:sz w:val="22"/>
          <w:szCs w:val="22"/>
          <w:lang w:eastAsia="en-GB"/>
        </w:rPr>
        <w:drawing>
          <wp:inline distT="0" distB="0" distL="0" distR="0">
            <wp:extent cx="4686201" cy="1512000"/>
            <wp:effectExtent l="0" t="0" r="635"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4686201" cy="1512000"/>
                    </a:xfrm>
                    <a:prstGeom prst="rect">
                      <a:avLst/>
                    </a:prstGeom>
                  </pic:spPr>
                </pic:pic>
              </a:graphicData>
            </a:graphic>
          </wp:inline>
        </w:drawing>
      </w:r>
    </w:p>
    <w:p w:rsidR="00557529" w:rsidRPr="004F6109" w:rsidRDefault="00D043CD" w:rsidP="00D353E7">
      <w:pPr>
        <w:pStyle w:val="ListParagraph"/>
        <w:spacing w:line="264" w:lineRule="auto"/>
        <w:ind w:left="0"/>
        <w:jc w:val="center"/>
        <w:rPr>
          <w:rFonts w:ascii="Arial" w:hAnsi="Arial" w:cs="Arial"/>
          <w:b/>
          <w:sz w:val="22"/>
          <w:szCs w:val="22"/>
        </w:rPr>
      </w:pPr>
      <w:r w:rsidRPr="004F6109">
        <w:rPr>
          <w:rFonts w:ascii="Arial" w:hAnsi="Arial" w:cs="Arial"/>
          <w:noProof/>
          <w:sz w:val="22"/>
          <w:szCs w:val="22"/>
          <w:lang w:eastAsia="en-GB"/>
        </w:rPr>
        <w:drawing>
          <wp:inline distT="0" distB="0" distL="0" distR="0">
            <wp:extent cx="4714299" cy="1512000"/>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4714299" cy="1512000"/>
                    </a:xfrm>
                    <a:prstGeom prst="rect">
                      <a:avLst/>
                    </a:prstGeom>
                  </pic:spPr>
                </pic:pic>
              </a:graphicData>
            </a:graphic>
          </wp:inline>
        </w:drawing>
      </w:r>
    </w:p>
    <w:p w:rsidR="00356CDA" w:rsidRPr="00FB3C26" w:rsidRDefault="00356CDA" w:rsidP="00356CDA">
      <w:pPr>
        <w:pStyle w:val="ListParagraph"/>
        <w:spacing w:line="264" w:lineRule="auto"/>
        <w:ind w:left="0"/>
        <w:jc w:val="center"/>
        <w:rPr>
          <w:rFonts w:ascii="Arial" w:hAnsi="Arial" w:cs="Arial"/>
          <w:sz w:val="22"/>
          <w:szCs w:val="22"/>
        </w:rPr>
      </w:pPr>
      <w:r>
        <w:rPr>
          <w:rFonts w:ascii="Arial" w:hAnsi="Arial" w:cs="Arial"/>
          <w:i/>
          <w:color w:val="FF0000"/>
          <w:sz w:val="12"/>
        </w:rPr>
        <w:t xml:space="preserve">6 </w:t>
      </w:r>
      <w:r w:rsidRPr="00FB3C26">
        <w:rPr>
          <w:rFonts w:ascii="Arial" w:hAnsi="Arial" w:cs="Arial"/>
          <w:i/>
          <w:color w:val="FF0000"/>
          <w:sz w:val="12"/>
        </w:rPr>
        <w:t>Point spacing</w:t>
      </w:r>
    </w:p>
    <w:p w:rsidR="00557529" w:rsidRPr="004F6109" w:rsidRDefault="00D043CD" w:rsidP="00356CDA">
      <w:pPr>
        <w:pStyle w:val="Caption"/>
        <w:spacing w:after="0" w:line="264" w:lineRule="auto"/>
        <w:ind w:left="630" w:right="636"/>
        <w:jc w:val="both"/>
        <w:rPr>
          <w:rFonts w:ascii="Arial" w:hAnsi="Arial" w:cs="Arial"/>
          <w:b/>
          <w:sz w:val="20"/>
          <w:szCs w:val="20"/>
        </w:rPr>
      </w:pPr>
      <w:bookmarkStart w:id="50" w:name="_Ref377468741"/>
      <w:bookmarkStart w:id="51" w:name="_Toc378176785"/>
      <w:proofErr w:type="gramStart"/>
      <w:r w:rsidRPr="004F6109">
        <w:rPr>
          <w:rFonts w:ascii="Arial" w:hAnsi="Arial" w:cs="Arial"/>
          <w:b/>
          <w:sz w:val="20"/>
          <w:szCs w:val="20"/>
        </w:rPr>
        <w:t xml:space="preserve">Figure </w:t>
      </w:r>
      <w:r w:rsidR="00D12A54" w:rsidRPr="004F6109">
        <w:rPr>
          <w:rFonts w:ascii="Arial" w:hAnsi="Arial" w:cs="Arial"/>
          <w:b/>
          <w:sz w:val="20"/>
          <w:szCs w:val="20"/>
        </w:rPr>
        <w:fldChar w:fldCharType="begin"/>
      </w:r>
      <w:r w:rsidRPr="004F6109">
        <w:rPr>
          <w:rFonts w:ascii="Arial" w:hAnsi="Arial" w:cs="Arial"/>
          <w:b/>
          <w:sz w:val="20"/>
          <w:szCs w:val="20"/>
        </w:rPr>
        <w:instrText xml:space="preserve"> SEQ Figure \* ARABIC </w:instrText>
      </w:r>
      <w:r w:rsidR="00D12A54" w:rsidRPr="004F6109">
        <w:rPr>
          <w:rFonts w:ascii="Arial" w:hAnsi="Arial" w:cs="Arial"/>
          <w:b/>
          <w:sz w:val="20"/>
          <w:szCs w:val="20"/>
        </w:rPr>
        <w:fldChar w:fldCharType="separate"/>
      </w:r>
      <w:r w:rsidRPr="004F6109">
        <w:rPr>
          <w:rFonts w:ascii="Arial" w:hAnsi="Arial" w:cs="Arial"/>
          <w:b/>
          <w:noProof/>
          <w:sz w:val="20"/>
          <w:szCs w:val="20"/>
        </w:rPr>
        <w:t>8</w:t>
      </w:r>
      <w:r w:rsidR="00D12A54" w:rsidRPr="004F6109">
        <w:rPr>
          <w:rFonts w:ascii="Arial" w:hAnsi="Arial" w:cs="Arial"/>
          <w:b/>
          <w:sz w:val="20"/>
          <w:szCs w:val="20"/>
        </w:rPr>
        <w:fldChar w:fldCharType="end"/>
      </w:r>
      <w:bookmarkEnd w:id="50"/>
      <w:r w:rsidR="00BA4954" w:rsidRPr="004F6109">
        <w:rPr>
          <w:rFonts w:ascii="Arial" w:hAnsi="Arial" w:cs="Arial"/>
          <w:b/>
          <w:sz w:val="20"/>
          <w:szCs w:val="20"/>
        </w:rPr>
        <w:t>.</w:t>
      </w:r>
      <w:proofErr w:type="gramEnd"/>
      <w:r w:rsidRPr="004F6109">
        <w:rPr>
          <w:rFonts w:ascii="Arial" w:hAnsi="Arial" w:cs="Arial"/>
          <w:b/>
          <w:sz w:val="20"/>
          <w:szCs w:val="20"/>
        </w:rPr>
        <w:t xml:space="preserve"> Showing the PIV results of image pairs of Si (1000 nm) and Fe (45-75 </w:t>
      </w:r>
      <w:r w:rsidRPr="004F6109">
        <w:rPr>
          <w:rFonts w:ascii="Arial" w:hAnsi="Arial" w:cs="Arial"/>
          <w:b/>
          <w:sz w:val="20"/>
          <w:szCs w:val="20"/>
        </w:rPr>
        <w:t>m) particles, a) velocity vector field of Si; b) average components of velocity of Si; c)velocity vector field of Fe; d) average components of velocity of Fe.</w:t>
      </w:r>
      <w:bookmarkEnd w:id="51"/>
    </w:p>
    <w:p w:rsidR="00557529" w:rsidRPr="004F6109" w:rsidRDefault="00CE3C13" w:rsidP="00D353E7">
      <w:pPr>
        <w:spacing w:line="264" w:lineRule="auto"/>
        <w:jc w:val="center"/>
        <w:rPr>
          <w:rFonts w:ascii="Arial" w:hAnsi="Arial" w:cs="Arial"/>
          <w:b/>
          <w:sz w:val="22"/>
          <w:szCs w:val="22"/>
        </w:rPr>
      </w:pPr>
      <w:r>
        <w:rPr>
          <w:rFonts w:ascii="Arial" w:hAnsi="Arial" w:cs="Arial"/>
          <w:noProof/>
          <w:sz w:val="22"/>
          <w:szCs w:val="22"/>
          <w:lang w:val="en-US"/>
        </w:rPr>
        <w:lastRenderedPageBreak/>
        <w:pict>
          <v:shape id="_x0000_s1043" type="#_x0000_t32" style="position:absolute;left:0;text-align:left;margin-left:394pt;margin-top:1.8pt;width:.05pt;height:291.15pt;z-index:251675648" o:connectortype="straight" strokecolor="red"/>
        </w:pict>
      </w:r>
      <w:r>
        <w:rPr>
          <w:rFonts w:ascii="Arial" w:hAnsi="Arial" w:cs="Arial"/>
          <w:noProof/>
          <w:sz w:val="22"/>
          <w:szCs w:val="22"/>
          <w:lang w:val="en-US"/>
        </w:rPr>
        <w:pict>
          <v:shape id="_x0000_s1041" type="#_x0000_t32" style="position:absolute;left:0;text-align:left;margin-left:36.75pt;margin-top:1.8pt;width:0;height:306.05pt;z-index:251673600" o:connectortype="straight" strokecolor="red"/>
        </w:pict>
      </w:r>
      <w:r w:rsidR="00D043CD" w:rsidRPr="004F6109">
        <w:rPr>
          <w:rFonts w:ascii="Arial" w:hAnsi="Arial" w:cs="Arial"/>
          <w:b/>
          <w:noProof/>
          <w:sz w:val="22"/>
          <w:szCs w:val="22"/>
          <w:lang w:eastAsia="en-GB"/>
        </w:rPr>
        <w:drawing>
          <wp:inline distT="0" distB="0" distL="0" distR="0">
            <wp:extent cx="4693036" cy="360000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0150" t="9330" r="11980" b="4761"/>
                    <a:stretch/>
                  </pic:blipFill>
                  <pic:spPr bwMode="auto">
                    <a:xfrm>
                      <a:off x="0" y="0"/>
                      <a:ext cx="4693036" cy="3600000"/>
                    </a:xfrm>
                    <a:prstGeom prst="rect">
                      <a:avLst/>
                    </a:prstGeom>
                    <a:noFill/>
                    <a:ln>
                      <a:noFill/>
                    </a:ln>
                    <a:extLst>
                      <a:ext uri="{53640926-AAD7-44D8-BBD7-CCE9431645EC}">
                        <a14:shadowObscured xmlns:a14="http://schemas.microsoft.com/office/drawing/2010/main"/>
                      </a:ext>
                    </a:extLst>
                  </pic:spPr>
                </pic:pic>
              </a:graphicData>
            </a:graphic>
          </wp:inline>
        </w:drawing>
      </w:r>
    </w:p>
    <w:p w:rsidR="00356CDA" w:rsidRPr="00FB3C26" w:rsidRDefault="00356CDA" w:rsidP="00356CDA">
      <w:pPr>
        <w:pStyle w:val="ListParagraph"/>
        <w:spacing w:line="264" w:lineRule="auto"/>
        <w:ind w:left="0"/>
        <w:jc w:val="center"/>
        <w:rPr>
          <w:rFonts w:ascii="Arial" w:hAnsi="Arial" w:cs="Arial"/>
          <w:sz w:val="22"/>
          <w:szCs w:val="22"/>
        </w:rPr>
      </w:pPr>
      <w:bookmarkStart w:id="52" w:name="_Ref374537243"/>
      <w:bookmarkStart w:id="53" w:name="_Toc378176786"/>
      <w:r>
        <w:rPr>
          <w:rFonts w:ascii="Arial" w:hAnsi="Arial" w:cs="Arial"/>
          <w:i/>
          <w:color w:val="FF0000"/>
          <w:sz w:val="12"/>
        </w:rPr>
        <w:t xml:space="preserve">6 </w:t>
      </w:r>
      <w:r w:rsidRPr="00FB3C26">
        <w:rPr>
          <w:rFonts w:ascii="Arial" w:hAnsi="Arial" w:cs="Arial"/>
          <w:i/>
          <w:color w:val="FF0000"/>
          <w:sz w:val="12"/>
        </w:rPr>
        <w:t>Point spacing</w:t>
      </w:r>
    </w:p>
    <w:p w:rsidR="00557529" w:rsidRPr="004F6109" w:rsidRDefault="00D043CD" w:rsidP="002268B7">
      <w:pPr>
        <w:pStyle w:val="Caption"/>
        <w:spacing w:after="0" w:line="264" w:lineRule="auto"/>
        <w:ind w:left="720" w:right="726"/>
        <w:jc w:val="both"/>
        <w:rPr>
          <w:rFonts w:ascii="Arial" w:hAnsi="Arial" w:cs="Arial"/>
          <w:b/>
          <w:sz w:val="20"/>
          <w:szCs w:val="20"/>
        </w:rPr>
      </w:pPr>
      <w:proofErr w:type="gramStart"/>
      <w:r w:rsidRPr="004F6109">
        <w:rPr>
          <w:rFonts w:ascii="Arial" w:hAnsi="Arial" w:cs="Arial"/>
          <w:b/>
          <w:sz w:val="20"/>
          <w:szCs w:val="20"/>
        </w:rPr>
        <w:t xml:space="preserve">Figure </w:t>
      </w:r>
      <w:r w:rsidR="00D12A54" w:rsidRPr="004F6109">
        <w:rPr>
          <w:rFonts w:ascii="Arial" w:hAnsi="Arial" w:cs="Arial"/>
          <w:b/>
          <w:sz w:val="20"/>
          <w:szCs w:val="20"/>
        </w:rPr>
        <w:fldChar w:fldCharType="begin"/>
      </w:r>
      <w:r w:rsidRPr="004F6109">
        <w:rPr>
          <w:rFonts w:ascii="Arial" w:hAnsi="Arial" w:cs="Arial"/>
          <w:b/>
          <w:sz w:val="20"/>
          <w:szCs w:val="20"/>
        </w:rPr>
        <w:instrText xml:space="preserve"> SEQ Figure \* ARABIC </w:instrText>
      </w:r>
      <w:r w:rsidR="00D12A54" w:rsidRPr="004F6109">
        <w:rPr>
          <w:rFonts w:ascii="Arial" w:hAnsi="Arial" w:cs="Arial"/>
          <w:b/>
          <w:sz w:val="20"/>
          <w:szCs w:val="20"/>
        </w:rPr>
        <w:fldChar w:fldCharType="separate"/>
      </w:r>
      <w:r w:rsidRPr="004F6109">
        <w:rPr>
          <w:rFonts w:ascii="Arial" w:hAnsi="Arial" w:cs="Arial"/>
          <w:b/>
          <w:noProof/>
          <w:sz w:val="20"/>
          <w:szCs w:val="20"/>
        </w:rPr>
        <w:t>9</w:t>
      </w:r>
      <w:r w:rsidR="00D12A54" w:rsidRPr="004F6109">
        <w:rPr>
          <w:rFonts w:ascii="Arial" w:hAnsi="Arial" w:cs="Arial"/>
          <w:b/>
          <w:sz w:val="20"/>
          <w:szCs w:val="20"/>
        </w:rPr>
        <w:fldChar w:fldCharType="end"/>
      </w:r>
      <w:bookmarkEnd w:id="52"/>
      <w:r w:rsidR="00BA4954" w:rsidRPr="004F6109">
        <w:rPr>
          <w:rFonts w:ascii="Arial" w:hAnsi="Arial" w:cs="Arial"/>
          <w:b/>
          <w:sz w:val="20"/>
          <w:szCs w:val="20"/>
        </w:rPr>
        <w:t>.</w:t>
      </w:r>
      <w:proofErr w:type="gramEnd"/>
      <w:r w:rsidRPr="004F6109">
        <w:rPr>
          <w:rFonts w:ascii="Arial" w:hAnsi="Arial" w:cs="Arial"/>
          <w:b/>
          <w:sz w:val="20"/>
          <w:szCs w:val="20"/>
        </w:rPr>
        <w:t xml:space="preserve"> </w:t>
      </w:r>
      <w:proofErr w:type="gramStart"/>
      <w:r w:rsidRPr="004F6109">
        <w:rPr>
          <w:rFonts w:ascii="Arial" w:hAnsi="Arial" w:cs="Arial"/>
          <w:b/>
          <w:sz w:val="20"/>
          <w:szCs w:val="20"/>
        </w:rPr>
        <w:t>Comparison of mean speeds of various particles by processing 50 image pairs.</w:t>
      </w:r>
      <w:bookmarkEnd w:id="53"/>
      <w:proofErr w:type="gramEnd"/>
    </w:p>
    <w:p w:rsidR="00D6014D" w:rsidRPr="00A26911" w:rsidRDefault="00D6014D" w:rsidP="00D6014D">
      <w:pPr>
        <w:spacing w:line="264" w:lineRule="auto"/>
        <w:jc w:val="center"/>
        <w:rPr>
          <w:rFonts w:ascii="Arial" w:hAnsi="Arial" w:cs="Arial"/>
          <w:i/>
          <w:color w:val="FF0000"/>
        </w:rPr>
      </w:pPr>
      <w:proofErr w:type="gramStart"/>
      <w:r w:rsidRPr="00A26911">
        <w:rPr>
          <w:rFonts w:ascii="Arial" w:hAnsi="Arial" w:cs="Arial"/>
          <w:i/>
          <w:color w:val="FF0000"/>
        </w:rPr>
        <w:t>12  Point</w:t>
      </w:r>
      <w:proofErr w:type="gramEnd"/>
      <w:r w:rsidRPr="00A26911">
        <w:rPr>
          <w:rFonts w:ascii="Arial" w:hAnsi="Arial" w:cs="Arial"/>
          <w:i/>
          <w:color w:val="FF0000"/>
        </w:rPr>
        <w:t xml:space="preserve"> spacing</w:t>
      </w:r>
    </w:p>
    <w:p w:rsidR="00557529" w:rsidRPr="004F6109" w:rsidRDefault="00D043CD" w:rsidP="004F6109">
      <w:pPr>
        <w:spacing w:line="264" w:lineRule="auto"/>
        <w:rPr>
          <w:rFonts w:ascii="Arial" w:hAnsi="Arial" w:cs="Arial"/>
          <w:sz w:val="22"/>
          <w:szCs w:val="22"/>
        </w:rPr>
      </w:pPr>
      <w:r w:rsidRPr="004F6109">
        <w:rPr>
          <w:rFonts w:ascii="Arial" w:hAnsi="Arial" w:cs="Arial"/>
          <w:sz w:val="22"/>
          <w:szCs w:val="22"/>
        </w:rPr>
        <w:t xml:space="preserve">From </w:t>
      </w:r>
      <w:r w:rsidR="00CE3C13">
        <w:fldChar w:fldCharType="begin"/>
      </w:r>
      <w:r w:rsidR="00CE3C13">
        <w:instrText xml:space="preserve"> REF _Ref377468736  \* MERGEFORMAT </w:instrText>
      </w:r>
      <w:r w:rsidR="00CE3C13">
        <w:fldChar w:fldCharType="separate"/>
      </w:r>
      <w:r w:rsidRPr="004F6109">
        <w:rPr>
          <w:rFonts w:ascii="Arial" w:hAnsi="Arial" w:cs="Arial"/>
          <w:sz w:val="22"/>
          <w:szCs w:val="22"/>
        </w:rPr>
        <w:t xml:space="preserve">Figure </w:t>
      </w:r>
      <w:r w:rsidRPr="004F6109">
        <w:rPr>
          <w:rFonts w:ascii="Arial" w:hAnsi="Arial" w:cs="Arial"/>
          <w:noProof/>
          <w:sz w:val="22"/>
          <w:szCs w:val="22"/>
        </w:rPr>
        <w:t>7</w:t>
      </w:r>
      <w:r w:rsidR="00CE3C13">
        <w:rPr>
          <w:rFonts w:ascii="Arial" w:hAnsi="Arial" w:cs="Arial"/>
          <w:noProof/>
          <w:sz w:val="22"/>
          <w:szCs w:val="22"/>
        </w:rPr>
        <w:fldChar w:fldCharType="end"/>
      </w:r>
      <w:r w:rsidR="00D6014D">
        <w:t xml:space="preserve"> </w:t>
      </w:r>
      <w:r w:rsidRPr="004F6109">
        <w:rPr>
          <w:rFonts w:ascii="Arial" w:hAnsi="Arial" w:cs="Arial"/>
          <w:sz w:val="22"/>
          <w:szCs w:val="22"/>
        </w:rPr>
        <w:t>and</w:t>
      </w:r>
      <w:r w:rsidR="00D6014D">
        <w:rPr>
          <w:rFonts w:ascii="Arial" w:hAnsi="Arial" w:cs="Arial"/>
          <w:sz w:val="22"/>
          <w:szCs w:val="22"/>
        </w:rPr>
        <w:t xml:space="preserve"> </w:t>
      </w:r>
      <w:r w:rsidR="00CE3C13">
        <w:fldChar w:fldCharType="begin"/>
      </w:r>
      <w:r w:rsidR="00CE3C13">
        <w:instrText xml:space="preserve"> REF _Ref377468741  \* MERGEFORMAT </w:instrText>
      </w:r>
      <w:r w:rsidR="00CE3C13">
        <w:fldChar w:fldCharType="separate"/>
      </w:r>
      <w:r w:rsidRPr="004F6109">
        <w:rPr>
          <w:rFonts w:ascii="Arial" w:hAnsi="Arial" w:cs="Arial"/>
          <w:sz w:val="22"/>
          <w:szCs w:val="22"/>
        </w:rPr>
        <w:t xml:space="preserve">Figure </w:t>
      </w:r>
      <w:r w:rsidRPr="004F6109">
        <w:rPr>
          <w:rFonts w:ascii="Arial" w:hAnsi="Arial" w:cs="Arial"/>
          <w:noProof/>
          <w:sz w:val="22"/>
          <w:szCs w:val="22"/>
        </w:rPr>
        <w:t>8</w:t>
      </w:r>
      <w:r w:rsidR="00CE3C13">
        <w:rPr>
          <w:rFonts w:ascii="Arial" w:hAnsi="Arial" w:cs="Arial"/>
          <w:noProof/>
          <w:sz w:val="22"/>
          <w:szCs w:val="22"/>
        </w:rPr>
        <w:fldChar w:fldCharType="end"/>
      </w:r>
      <w:r w:rsidRPr="004F6109">
        <w:rPr>
          <w:rFonts w:ascii="Arial" w:hAnsi="Arial" w:cs="Arial"/>
          <w:sz w:val="22"/>
          <w:szCs w:val="22"/>
        </w:rPr>
        <w:t xml:space="preserve">, it can be observed that the ignitability/reactivity of the particles increase with the decrease of the diameter. The results of PIV profiles of Fe and Si having micrometric dimensions are similar to each other. It can be seen that the particles were ignited after passing through the tip of the internal cone which is the point of maximum temperature in the flame. In the post flame zone (outer cone) the particles </w:t>
      </w:r>
      <w:proofErr w:type="spellStart"/>
      <w:r w:rsidRPr="004F6109">
        <w:rPr>
          <w:rFonts w:ascii="Arial" w:hAnsi="Arial" w:cs="Arial"/>
          <w:sz w:val="22"/>
          <w:szCs w:val="22"/>
        </w:rPr>
        <w:t>extinctafter</w:t>
      </w:r>
      <w:proofErr w:type="spellEnd"/>
      <w:r w:rsidRPr="004F6109">
        <w:rPr>
          <w:rFonts w:ascii="Arial" w:hAnsi="Arial" w:cs="Arial"/>
          <w:sz w:val="22"/>
          <w:szCs w:val="22"/>
        </w:rPr>
        <w:t xml:space="preserve"> travelling some distance.  The mean speed profile of 50 image pairs are represented and compared in </w:t>
      </w:r>
      <w:r w:rsidR="00CE3C13">
        <w:fldChar w:fldCharType="begin"/>
      </w:r>
      <w:r w:rsidR="00CE3C13">
        <w:instrText xml:space="preserve"> REF _Ref374537243  \* MERGEFORMAT </w:instrText>
      </w:r>
      <w:r w:rsidR="00CE3C13">
        <w:fldChar w:fldCharType="separate"/>
      </w:r>
      <w:r w:rsidRPr="004F6109">
        <w:rPr>
          <w:rFonts w:ascii="Arial" w:hAnsi="Arial" w:cs="Arial"/>
          <w:sz w:val="22"/>
          <w:szCs w:val="22"/>
        </w:rPr>
        <w:t xml:space="preserve">Figure </w:t>
      </w:r>
      <w:r w:rsidRPr="004F6109">
        <w:rPr>
          <w:rFonts w:ascii="Arial" w:hAnsi="Arial" w:cs="Arial"/>
          <w:noProof/>
          <w:sz w:val="22"/>
          <w:szCs w:val="22"/>
        </w:rPr>
        <w:t>9</w:t>
      </w:r>
      <w:r w:rsidR="00CE3C13">
        <w:rPr>
          <w:rFonts w:ascii="Arial" w:hAnsi="Arial" w:cs="Arial"/>
          <w:noProof/>
          <w:sz w:val="22"/>
          <w:szCs w:val="22"/>
        </w:rPr>
        <w:fldChar w:fldCharType="end"/>
      </w:r>
      <w:r w:rsidRPr="004F6109">
        <w:rPr>
          <w:rFonts w:ascii="Arial" w:hAnsi="Arial" w:cs="Arial"/>
          <w:sz w:val="22"/>
          <w:szCs w:val="22"/>
        </w:rPr>
        <w:t xml:space="preserve">. The average speeds of Si (720 nm), Si (1 </w:t>
      </w:r>
      <w:r w:rsidRPr="004F6109">
        <w:rPr>
          <w:rFonts w:ascii="Arial" w:hAnsi="Arial" w:cs="Arial"/>
          <w:sz w:val="22"/>
          <w:szCs w:val="22"/>
        </w:rPr>
        <w:t xml:space="preserve">m) and Fe (45-75 </w:t>
      </w:r>
      <w:r w:rsidRPr="004F6109">
        <w:rPr>
          <w:rFonts w:ascii="Arial" w:hAnsi="Arial" w:cs="Arial"/>
          <w:sz w:val="22"/>
          <w:szCs w:val="22"/>
        </w:rPr>
        <w:t xml:space="preserve">m) in the methane stream are 1.18 m/s, 1.15 m/s and 1.71 m/s, respectively. </w:t>
      </w:r>
    </w:p>
    <w:p w:rsidR="00D6014D" w:rsidRPr="00D6014D" w:rsidRDefault="00D6014D" w:rsidP="00D6014D">
      <w:pPr>
        <w:spacing w:line="264" w:lineRule="auto"/>
        <w:jc w:val="left"/>
        <w:rPr>
          <w:rFonts w:ascii="Arial" w:hAnsi="Arial" w:cs="Arial"/>
          <w:i/>
          <w:color w:val="FF0000"/>
          <w:sz w:val="12"/>
        </w:rPr>
      </w:pPr>
      <w:proofErr w:type="gramStart"/>
      <w:r>
        <w:rPr>
          <w:rFonts w:ascii="Arial" w:hAnsi="Arial" w:cs="Arial"/>
          <w:i/>
          <w:color w:val="FF0000"/>
          <w:sz w:val="12"/>
        </w:rPr>
        <w:t>6</w:t>
      </w:r>
      <w:r w:rsidRPr="00D6014D">
        <w:rPr>
          <w:rFonts w:ascii="Arial" w:hAnsi="Arial" w:cs="Arial"/>
          <w:i/>
          <w:color w:val="FF0000"/>
          <w:sz w:val="12"/>
        </w:rPr>
        <w:t xml:space="preserve">  Point</w:t>
      </w:r>
      <w:proofErr w:type="gramEnd"/>
      <w:r w:rsidRPr="00D6014D">
        <w:rPr>
          <w:rFonts w:ascii="Arial" w:hAnsi="Arial" w:cs="Arial"/>
          <w:i/>
          <w:color w:val="FF0000"/>
          <w:sz w:val="12"/>
        </w:rPr>
        <w:t xml:space="preserve"> spacing</w:t>
      </w:r>
    </w:p>
    <w:p w:rsidR="00557529" w:rsidRPr="004F6109" w:rsidRDefault="00D043CD" w:rsidP="004F6109">
      <w:pPr>
        <w:spacing w:line="264" w:lineRule="auto"/>
        <w:rPr>
          <w:rFonts w:ascii="Arial" w:hAnsi="Arial" w:cs="Arial"/>
          <w:sz w:val="22"/>
          <w:szCs w:val="22"/>
        </w:rPr>
      </w:pPr>
      <w:r w:rsidRPr="004F6109">
        <w:rPr>
          <w:rFonts w:ascii="Arial" w:hAnsi="Arial" w:cs="Arial"/>
          <w:sz w:val="22"/>
          <w:szCs w:val="22"/>
        </w:rPr>
        <w:t>The diffusion limited droplet combustion theory predicts that the combustion time is related to the square of particle diameter, i.e., d</w:t>
      </w:r>
      <w:r w:rsidRPr="004F6109">
        <w:rPr>
          <w:rFonts w:ascii="Arial" w:hAnsi="Arial" w:cs="Arial"/>
          <w:sz w:val="22"/>
          <w:szCs w:val="22"/>
          <w:vertAlign w:val="superscript"/>
        </w:rPr>
        <w:t>2</w:t>
      </w:r>
      <w:r w:rsidRPr="004F6109">
        <w:rPr>
          <w:rFonts w:ascii="Arial" w:hAnsi="Arial" w:cs="Arial"/>
          <w:sz w:val="22"/>
          <w:szCs w:val="22"/>
        </w:rPr>
        <w:t xml:space="preserve"> law. However, with the decrease of particles size, the diffusion limited oxidation assumption becomes invalid and the oxidation transitions towards kinetically controlled. Various </w:t>
      </w:r>
      <w:proofErr w:type="spellStart"/>
      <w:proofErr w:type="gramStart"/>
      <w:r w:rsidRPr="004F6109">
        <w:rPr>
          <w:rFonts w:ascii="Arial" w:hAnsi="Arial" w:cs="Arial"/>
          <w:sz w:val="22"/>
          <w:szCs w:val="22"/>
        </w:rPr>
        <w:t>d</w:t>
      </w:r>
      <w:r w:rsidRPr="004F6109">
        <w:rPr>
          <w:rFonts w:ascii="Arial" w:hAnsi="Arial" w:cs="Arial"/>
          <w:sz w:val="22"/>
          <w:szCs w:val="22"/>
          <w:vertAlign w:val="superscript"/>
        </w:rPr>
        <w:t>n</w:t>
      </w:r>
      <w:proofErr w:type="spellEnd"/>
      <w:proofErr w:type="gramEnd"/>
      <w:r w:rsidRPr="004F6109">
        <w:rPr>
          <w:rFonts w:ascii="Arial" w:hAnsi="Arial" w:cs="Arial"/>
          <w:sz w:val="22"/>
          <w:szCs w:val="22"/>
        </w:rPr>
        <w:t xml:space="preserve"> relationships are presented in the literature, depending upon the particles size, level of agglomeration, combustion and experimental conditions.  These experiments demonstrate the large difference between conventional-sized particles and fine particles. </w:t>
      </w:r>
    </w:p>
    <w:p w:rsidR="00D6014D" w:rsidRPr="00A26911" w:rsidRDefault="00D6014D" w:rsidP="00D6014D">
      <w:pPr>
        <w:spacing w:line="264" w:lineRule="auto"/>
        <w:jc w:val="center"/>
        <w:rPr>
          <w:rFonts w:ascii="Arial" w:hAnsi="Arial" w:cs="Arial"/>
          <w:i/>
          <w:color w:val="FF0000"/>
        </w:rPr>
      </w:pPr>
      <w:proofErr w:type="gramStart"/>
      <w:r w:rsidRPr="00A26911">
        <w:rPr>
          <w:rFonts w:ascii="Arial" w:hAnsi="Arial" w:cs="Arial"/>
          <w:i/>
          <w:color w:val="FF0000"/>
        </w:rPr>
        <w:t>12  Point</w:t>
      </w:r>
      <w:proofErr w:type="gramEnd"/>
      <w:r w:rsidRPr="00A26911">
        <w:rPr>
          <w:rFonts w:ascii="Arial" w:hAnsi="Arial" w:cs="Arial"/>
          <w:i/>
          <w:color w:val="FF0000"/>
        </w:rPr>
        <w:t xml:space="preserve"> spacing</w:t>
      </w:r>
    </w:p>
    <w:p w:rsidR="00557529" w:rsidRPr="004F6109" w:rsidRDefault="00D6014D" w:rsidP="00D6014D">
      <w:pPr>
        <w:pStyle w:val="Heading1"/>
        <w:numPr>
          <w:ilvl w:val="0"/>
          <w:numId w:val="0"/>
        </w:numPr>
        <w:spacing w:before="0" w:after="0" w:line="264" w:lineRule="auto"/>
        <w:rPr>
          <w:rFonts w:ascii="Arial" w:hAnsi="Arial" w:cs="Arial"/>
          <w:sz w:val="22"/>
          <w:szCs w:val="22"/>
        </w:rPr>
      </w:pPr>
      <w:r>
        <w:rPr>
          <w:rFonts w:ascii="Arial" w:hAnsi="Arial" w:cs="Arial"/>
          <w:sz w:val="22"/>
          <w:szCs w:val="22"/>
        </w:rPr>
        <w:t>4.</w:t>
      </w:r>
      <w:r w:rsidRPr="00F92A87">
        <w:rPr>
          <w:rFonts w:ascii="Arial" w:hAnsi="Arial" w:cs="Arial"/>
          <w:b w:val="0"/>
          <w:i/>
          <w:color w:val="FF0000"/>
          <w:sz w:val="16"/>
          <w:szCs w:val="16"/>
        </w:rPr>
        <w:t xml:space="preserve"> </w:t>
      </w:r>
      <w:r w:rsidRPr="00A26911">
        <w:rPr>
          <w:rFonts w:ascii="Arial" w:hAnsi="Arial" w:cs="Arial"/>
          <w:b w:val="0"/>
          <w:i/>
          <w:color w:val="FF0000"/>
          <w:sz w:val="16"/>
          <w:szCs w:val="16"/>
        </w:rPr>
        <w:t>0.2 HI</w:t>
      </w:r>
      <w:r>
        <w:rPr>
          <w:rFonts w:ascii="Arial" w:hAnsi="Arial" w:cs="Arial"/>
          <w:sz w:val="22"/>
          <w:szCs w:val="22"/>
        </w:rPr>
        <w:t xml:space="preserve"> </w:t>
      </w:r>
      <w:r w:rsidR="00D043CD" w:rsidRPr="004F6109">
        <w:rPr>
          <w:rFonts w:ascii="Arial" w:hAnsi="Arial" w:cs="Arial"/>
          <w:sz w:val="22"/>
          <w:szCs w:val="22"/>
        </w:rPr>
        <w:t>Conclusions</w:t>
      </w:r>
    </w:p>
    <w:p w:rsidR="00557529" w:rsidRPr="004F6109" w:rsidRDefault="00D043CD" w:rsidP="004F6109">
      <w:pPr>
        <w:spacing w:line="264" w:lineRule="auto"/>
        <w:rPr>
          <w:rFonts w:ascii="Arial" w:hAnsi="Arial" w:cs="Arial"/>
          <w:sz w:val="22"/>
          <w:szCs w:val="22"/>
        </w:rPr>
      </w:pPr>
      <w:r w:rsidRPr="004F6109">
        <w:rPr>
          <w:rFonts w:ascii="Arial" w:hAnsi="Arial" w:cs="Arial"/>
          <w:sz w:val="22"/>
          <w:szCs w:val="22"/>
        </w:rPr>
        <w:t>This research provides an investigation of the combustion characteristics of three particles, Al, Fe and Si, having variable dimensions in the methane/ air stream in a Bunsen burner setup. The</w:t>
      </w:r>
      <w:r w:rsidR="002268B7">
        <w:rPr>
          <w:rFonts w:ascii="Arial" w:hAnsi="Arial" w:cs="Arial"/>
          <w:sz w:val="22"/>
          <w:szCs w:val="22"/>
        </w:rPr>
        <w:t xml:space="preserve"> following conclusions are made:</w:t>
      </w:r>
    </w:p>
    <w:p w:rsidR="00557529" w:rsidRPr="004F6109" w:rsidRDefault="00D043CD" w:rsidP="002268B7">
      <w:pPr>
        <w:pStyle w:val="ListParagraph"/>
        <w:numPr>
          <w:ilvl w:val="0"/>
          <w:numId w:val="2"/>
        </w:numPr>
        <w:autoSpaceDE/>
        <w:autoSpaceDN/>
        <w:adjustRightInd/>
        <w:spacing w:line="264" w:lineRule="auto"/>
        <w:jc w:val="left"/>
        <w:rPr>
          <w:rFonts w:ascii="Arial" w:hAnsi="Arial" w:cs="Arial"/>
          <w:sz w:val="22"/>
          <w:szCs w:val="22"/>
        </w:rPr>
      </w:pPr>
      <w:r w:rsidRPr="004F6109">
        <w:rPr>
          <w:rFonts w:ascii="Arial" w:hAnsi="Arial" w:cs="Arial"/>
          <w:sz w:val="22"/>
          <w:szCs w:val="22"/>
        </w:rPr>
        <w:t>Most of the particles are burned after passing through the inner flame cone.</w:t>
      </w:r>
    </w:p>
    <w:p w:rsidR="00557529" w:rsidRPr="004F6109" w:rsidRDefault="00D043CD" w:rsidP="00D6014D">
      <w:pPr>
        <w:pStyle w:val="ListParagraph"/>
        <w:numPr>
          <w:ilvl w:val="0"/>
          <w:numId w:val="2"/>
        </w:numPr>
        <w:autoSpaceDE/>
        <w:autoSpaceDN/>
        <w:adjustRightInd/>
        <w:spacing w:line="264" w:lineRule="auto"/>
        <w:rPr>
          <w:rFonts w:ascii="Arial" w:hAnsi="Arial" w:cs="Arial"/>
          <w:b/>
          <w:sz w:val="22"/>
          <w:szCs w:val="22"/>
        </w:rPr>
      </w:pPr>
      <w:r w:rsidRPr="004F6109">
        <w:rPr>
          <w:rFonts w:ascii="Arial" w:hAnsi="Arial" w:cs="Arial"/>
          <w:sz w:val="22"/>
          <w:szCs w:val="22"/>
        </w:rPr>
        <w:lastRenderedPageBreak/>
        <w:t>The chemical compositional analyses (EDS) show no carbon signals for the micrometric particle, which suggests small number of particles</w:t>
      </w:r>
      <w:r w:rsidR="00356CDA">
        <w:rPr>
          <w:rFonts w:ascii="Arial" w:hAnsi="Arial" w:cs="Arial"/>
          <w:sz w:val="22"/>
          <w:szCs w:val="22"/>
        </w:rPr>
        <w:t xml:space="preserve"> </w:t>
      </w:r>
      <w:r w:rsidRPr="004F6109">
        <w:rPr>
          <w:rFonts w:ascii="Arial" w:hAnsi="Arial" w:cs="Arial"/>
          <w:sz w:val="22"/>
          <w:szCs w:val="22"/>
        </w:rPr>
        <w:t>are</w:t>
      </w:r>
      <w:r w:rsidR="00356CDA">
        <w:rPr>
          <w:rFonts w:ascii="Arial" w:hAnsi="Arial" w:cs="Arial"/>
          <w:sz w:val="22"/>
          <w:szCs w:val="22"/>
        </w:rPr>
        <w:t xml:space="preserve"> </w:t>
      </w:r>
      <w:r w:rsidRPr="004F6109">
        <w:rPr>
          <w:rFonts w:ascii="Arial" w:hAnsi="Arial" w:cs="Arial"/>
          <w:sz w:val="22"/>
          <w:szCs w:val="22"/>
        </w:rPr>
        <w:t>burned</w:t>
      </w:r>
      <w:r w:rsidR="00356CDA">
        <w:rPr>
          <w:rFonts w:ascii="Arial" w:hAnsi="Arial" w:cs="Arial"/>
          <w:sz w:val="22"/>
          <w:szCs w:val="22"/>
        </w:rPr>
        <w:t xml:space="preserve"> </w:t>
      </w:r>
      <w:r w:rsidRPr="004F6109">
        <w:rPr>
          <w:rFonts w:ascii="Arial" w:hAnsi="Arial" w:cs="Arial"/>
          <w:sz w:val="22"/>
          <w:szCs w:val="22"/>
        </w:rPr>
        <w:t>during the experiment.</w:t>
      </w:r>
    </w:p>
    <w:p w:rsidR="00557529" w:rsidRPr="004F6109" w:rsidRDefault="00D043CD" w:rsidP="00D6014D">
      <w:pPr>
        <w:pStyle w:val="ListParagraph"/>
        <w:numPr>
          <w:ilvl w:val="0"/>
          <w:numId w:val="2"/>
        </w:numPr>
        <w:autoSpaceDE/>
        <w:autoSpaceDN/>
        <w:adjustRightInd/>
        <w:spacing w:line="264" w:lineRule="auto"/>
        <w:rPr>
          <w:rFonts w:ascii="Arial" w:hAnsi="Arial" w:cs="Arial"/>
          <w:sz w:val="22"/>
          <w:szCs w:val="22"/>
        </w:rPr>
      </w:pPr>
      <w:r w:rsidRPr="004F6109">
        <w:rPr>
          <w:rFonts w:ascii="Arial" w:hAnsi="Arial" w:cs="Arial"/>
          <w:sz w:val="22"/>
          <w:szCs w:val="22"/>
        </w:rPr>
        <w:t>The comparison of silicon particle with different sizes shows that the reactivity of the particle</w:t>
      </w:r>
      <w:r w:rsidR="00356CDA">
        <w:rPr>
          <w:rFonts w:ascii="Arial" w:hAnsi="Arial" w:cs="Arial"/>
          <w:sz w:val="22"/>
          <w:szCs w:val="22"/>
        </w:rPr>
        <w:t xml:space="preserve"> </w:t>
      </w:r>
      <w:proofErr w:type="gramStart"/>
      <w:r w:rsidRPr="004F6109">
        <w:rPr>
          <w:rFonts w:ascii="Arial" w:hAnsi="Arial" w:cs="Arial"/>
          <w:sz w:val="22"/>
          <w:szCs w:val="22"/>
        </w:rPr>
        <w:t>increase</w:t>
      </w:r>
      <w:proofErr w:type="gramEnd"/>
      <w:r w:rsidRPr="004F6109">
        <w:rPr>
          <w:rFonts w:ascii="Arial" w:hAnsi="Arial" w:cs="Arial"/>
          <w:sz w:val="22"/>
          <w:szCs w:val="22"/>
        </w:rPr>
        <w:t xml:space="preserve"> with the decrease of the</w:t>
      </w:r>
      <w:r w:rsidR="00356CDA">
        <w:rPr>
          <w:rFonts w:ascii="Arial" w:hAnsi="Arial" w:cs="Arial"/>
          <w:sz w:val="22"/>
          <w:szCs w:val="22"/>
        </w:rPr>
        <w:t xml:space="preserve"> </w:t>
      </w:r>
      <w:r w:rsidRPr="004F6109">
        <w:rPr>
          <w:rFonts w:ascii="Arial" w:hAnsi="Arial" w:cs="Arial"/>
          <w:sz w:val="22"/>
          <w:szCs w:val="22"/>
        </w:rPr>
        <w:t>diameter.</w:t>
      </w:r>
    </w:p>
    <w:p w:rsidR="00557529" w:rsidRDefault="00D043CD" w:rsidP="00D6014D">
      <w:pPr>
        <w:pStyle w:val="ListParagraph"/>
        <w:numPr>
          <w:ilvl w:val="0"/>
          <w:numId w:val="2"/>
        </w:numPr>
        <w:autoSpaceDE/>
        <w:autoSpaceDN/>
        <w:adjustRightInd/>
        <w:spacing w:line="264" w:lineRule="auto"/>
        <w:rPr>
          <w:rFonts w:ascii="Arial" w:hAnsi="Arial" w:cs="Arial"/>
          <w:sz w:val="22"/>
          <w:szCs w:val="22"/>
        </w:rPr>
      </w:pPr>
      <w:r w:rsidRPr="004F6109">
        <w:rPr>
          <w:rFonts w:ascii="Arial" w:hAnsi="Arial" w:cs="Arial"/>
          <w:sz w:val="22"/>
          <w:szCs w:val="22"/>
        </w:rPr>
        <w:t>The results clearly demonstrate that the conventional d</w:t>
      </w:r>
      <w:r w:rsidRPr="004F6109">
        <w:rPr>
          <w:rFonts w:ascii="Arial" w:hAnsi="Arial" w:cs="Arial"/>
          <w:sz w:val="22"/>
          <w:szCs w:val="22"/>
          <w:vertAlign w:val="superscript"/>
        </w:rPr>
        <w:t>2</w:t>
      </w:r>
      <w:r w:rsidRPr="004F6109">
        <w:rPr>
          <w:rFonts w:ascii="Arial" w:hAnsi="Arial" w:cs="Arial"/>
          <w:sz w:val="22"/>
          <w:szCs w:val="22"/>
        </w:rPr>
        <w:t xml:space="preserve"> law is not applicable to the fine particles.</w:t>
      </w:r>
    </w:p>
    <w:p w:rsidR="00D6014D" w:rsidRPr="00D6014D" w:rsidRDefault="00D6014D" w:rsidP="00D6014D">
      <w:pPr>
        <w:spacing w:line="264" w:lineRule="auto"/>
        <w:rPr>
          <w:rFonts w:ascii="Arial" w:hAnsi="Arial" w:cs="Arial"/>
          <w:i/>
          <w:color w:val="FF0000"/>
        </w:rPr>
      </w:pPr>
      <w:proofErr w:type="gramStart"/>
      <w:r w:rsidRPr="00D6014D">
        <w:rPr>
          <w:rFonts w:ascii="Arial" w:hAnsi="Arial" w:cs="Arial"/>
          <w:i/>
          <w:color w:val="FF0000"/>
        </w:rPr>
        <w:t>12  Point</w:t>
      </w:r>
      <w:proofErr w:type="gramEnd"/>
      <w:r w:rsidRPr="00D6014D">
        <w:rPr>
          <w:rFonts w:ascii="Arial" w:hAnsi="Arial" w:cs="Arial"/>
          <w:i/>
          <w:color w:val="FF0000"/>
        </w:rPr>
        <w:t xml:space="preserve"> spacing</w:t>
      </w:r>
    </w:p>
    <w:p w:rsidR="00557529" w:rsidRDefault="00B7470D" w:rsidP="004F6109">
      <w:pPr>
        <w:autoSpaceDE/>
        <w:autoSpaceDN/>
        <w:adjustRightInd/>
        <w:spacing w:line="264" w:lineRule="auto"/>
        <w:jc w:val="left"/>
        <w:rPr>
          <w:rFonts w:ascii="Arial" w:hAnsi="Arial" w:cs="Arial"/>
          <w:b/>
          <w:sz w:val="22"/>
          <w:szCs w:val="22"/>
        </w:rPr>
      </w:pPr>
      <w:r w:rsidRPr="004F6109">
        <w:rPr>
          <w:rFonts w:ascii="Arial" w:hAnsi="Arial" w:cs="Arial"/>
          <w:b/>
          <w:sz w:val="22"/>
          <w:szCs w:val="22"/>
        </w:rPr>
        <w:t>Acknowledgement</w:t>
      </w:r>
    </w:p>
    <w:p w:rsidR="00D6014D" w:rsidRPr="00D6014D" w:rsidRDefault="00D6014D" w:rsidP="00D6014D">
      <w:pPr>
        <w:spacing w:line="264" w:lineRule="auto"/>
        <w:jc w:val="left"/>
        <w:rPr>
          <w:rFonts w:ascii="Arial" w:hAnsi="Arial" w:cs="Arial"/>
          <w:i/>
          <w:color w:val="FF0000"/>
          <w:sz w:val="12"/>
        </w:rPr>
      </w:pPr>
      <w:proofErr w:type="gramStart"/>
      <w:r>
        <w:rPr>
          <w:rFonts w:ascii="Arial" w:hAnsi="Arial" w:cs="Arial"/>
          <w:i/>
          <w:color w:val="FF0000"/>
          <w:sz w:val="12"/>
        </w:rPr>
        <w:t>6</w:t>
      </w:r>
      <w:r w:rsidRPr="00D6014D">
        <w:rPr>
          <w:rFonts w:ascii="Arial" w:hAnsi="Arial" w:cs="Arial"/>
          <w:i/>
          <w:color w:val="FF0000"/>
          <w:sz w:val="12"/>
        </w:rPr>
        <w:t xml:space="preserve">  Point</w:t>
      </w:r>
      <w:proofErr w:type="gramEnd"/>
      <w:r w:rsidRPr="00D6014D">
        <w:rPr>
          <w:rFonts w:ascii="Arial" w:hAnsi="Arial" w:cs="Arial"/>
          <w:i/>
          <w:color w:val="FF0000"/>
          <w:sz w:val="12"/>
        </w:rPr>
        <w:t xml:space="preserve"> spacing</w:t>
      </w:r>
    </w:p>
    <w:p w:rsidR="00B7470D" w:rsidRPr="004F6109" w:rsidRDefault="00B7470D" w:rsidP="004F6109">
      <w:pPr>
        <w:autoSpaceDE/>
        <w:autoSpaceDN/>
        <w:adjustRightInd/>
        <w:spacing w:line="264" w:lineRule="auto"/>
        <w:jc w:val="left"/>
        <w:rPr>
          <w:rFonts w:ascii="Arial" w:hAnsi="Arial" w:cs="Arial"/>
          <w:sz w:val="22"/>
          <w:szCs w:val="22"/>
        </w:rPr>
      </w:pPr>
      <w:r w:rsidRPr="004F6109">
        <w:rPr>
          <w:rFonts w:ascii="Arial" w:hAnsi="Arial" w:cs="Arial"/>
          <w:sz w:val="22"/>
          <w:szCs w:val="22"/>
        </w:rPr>
        <w:t>Authors are highly thankful to the …………………………</w:t>
      </w:r>
    </w:p>
    <w:p w:rsidR="00D6014D" w:rsidRPr="00A26911" w:rsidRDefault="00D6014D" w:rsidP="00D6014D">
      <w:pPr>
        <w:spacing w:line="264" w:lineRule="auto"/>
        <w:jc w:val="center"/>
        <w:rPr>
          <w:rFonts w:ascii="Arial" w:hAnsi="Arial" w:cs="Arial"/>
          <w:i/>
          <w:color w:val="FF0000"/>
        </w:rPr>
      </w:pPr>
      <w:proofErr w:type="gramStart"/>
      <w:r w:rsidRPr="00A26911">
        <w:rPr>
          <w:rFonts w:ascii="Arial" w:hAnsi="Arial" w:cs="Arial"/>
          <w:i/>
          <w:color w:val="FF0000"/>
        </w:rPr>
        <w:t>12  Point</w:t>
      </w:r>
      <w:proofErr w:type="gramEnd"/>
      <w:r w:rsidRPr="00A26911">
        <w:rPr>
          <w:rFonts w:ascii="Arial" w:hAnsi="Arial" w:cs="Arial"/>
          <w:i/>
          <w:color w:val="FF0000"/>
        </w:rPr>
        <w:t xml:space="preserve"> spacing</w:t>
      </w:r>
    </w:p>
    <w:p w:rsidR="00557529" w:rsidRDefault="00D043CD" w:rsidP="004F6109">
      <w:pPr>
        <w:pStyle w:val="Heading1"/>
        <w:numPr>
          <w:ilvl w:val="0"/>
          <w:numId w:val="0"/>
        </w:numPr>
        <w:spacing w:before="0" w:after="0" w:line="264" w:lineRule="auto"/>
        <w:ind w:left="567" w:hanging="567"/>
        <w:rPr>
          <w:rFonts w:ascii="Arial" w:hAnsi="Arial" w:cs="Arial"/>
          <w:sz w:val="22"/>
          <w:szCs w:val="22"/>
        </w:rPr>
      </w:pPr>
      <w:r w:rsidRPr="004F6109">
        <w:rPr>
          <w:rFonts w:ascii="Arial" w:hAnsi="Arial" w:cs="Arial"/>
          <w:sz w:val="22"/>
          <w:szCs w:val="22"/>
        </w:rPr>
        <w:t>References</w:t>
      </w:r>
    </w:p>
    <w:p w:rsidR="00D6014D" w:rsidRPr="00D6014D" w:rsidRDefault="00D6014D" w:rsidP="00D6014D">
      <w:pPr>
        <w:spacing w:line="264" w:lineRule="auto"/>
        <w:jc w:val="left"/>
        <w:rPr>
          <w:rFonts w:ascii="Arial" w:hAnsi="Arial" w:cs="Arial"/>
          <w:i/>
          <w:color w:val="FF0000"/>
          <w:sz w:val="12"/>
        </w:rPr>
      </w:pPr>
      <w:proofErr w:type="gramStart"/>
      <w:r w:rsidRPr="00D6014D">
        <w:rPr>
          <w:rFonts w:ascii="Arial" w:hAnsi="Arial" w:cs="Arial"/>
          <w:i/>
          <w:color w:val="FF0000"/>
          <w:sz w:val="12"/>
        </w:rPr>
        <w:t>6  Point</w:t>
      </w:r>
      <w:proofErr w:type="gramEnd"/>
      <w:r w:rsidRPr="00D6014D">
        <w:rPr>
          <w:rFonts w:ascii="Arial" w:hAnsi="Arial" w:cs="Arial"/>
          <w:i/>
          <w:color w:val="FF0000"/>
          <w:sz w:val="12"/>
        </w:rPr>
        <w:t xml:space="preserve"> spacing</w:t>
      </w:r>
    </w:p>
    <w:p w:rsidR="00557529" w:rsidRPr="004F6109" w:rsidRDefault="00D12A54" w:rsidP="00D6014D">
      <w:pPr>
        <w:spacing w:line="264" w:lineRule="auto"/>
        <w:ind w:left="540" w:hanging="540"/>
        <w:rPr>
          <w:rFonts w:ascii="Arial" w:hAnsi="Arial" w:cs="Arial"/>
          <w:noProof/>
          <w:sz w:val="22"/>
          <w:szCs w:val="22"/>
        </w:rPr>
      </w:pPr>
      <w:r w:rsidRPr="004F6109">
        <w:rPr>
          <w:rFonts w:ascii="Arial" w:hAnsi="Arial" w:cs="Arial"/>
          <w:sz w:val="22"/>
          <w:szCs w:val="22"/>
        </w:rPr>
        <w:fldChar w:fldCharType="begin"/>
      </w:r>
      <w:r w:rsidR="00D043CD" w:rsidRPr="004F6109">
        <w:rPr>
          <w:rFonts w:ascii="Arial" w:hAnsi="Arial" w:cs="Arial"/>
          <w:sz w:val="22"/>
          <w:szCs w:val="22"/>
        </w:rPr>
        <w:instrText xml:space="preserve"> ADDIN EN.REFLIST </w:instrText>
      </w:r>
      <w:r w:rsidRPr="004F6109">
        <w:rPr>
          <w:rFonts w:ascii="Arial" w:hAnsi="Arial" w:cs="Arial"/>
          <w:sz w:val="22"/>
          <w:szCs w:val="22"/>
        </w:rPr>
        <w:fldChar w:fldCharType="separate"/>
      </w:r>
      <w:bookmarkStart w:id="54" w:name="_ENREF_1"/>
      <w:r w:rsidR="00D043CD" w:rsidRPr="004F6109">
        <w:rPr>
          <w:rFonts w:ascii="Arial" w:hAnsi="Arial" w:cs="Arial"/>
          <w:noProof/>
          <w:sz w:val="22"/>
          <w:szCs w:val="22"/>
        </w:rPr>
        <w:t>[1]</w:t>
      </w:r>
      <w:r w:rsidR="00D6014D" w:rsidRPr="00D6014D">
        <w:rPr>
          <w:rFonts w:ascii="Arial" w:hAnsi="Arial" w:cs="Arial"/>
          <w:b/>
          <w:noProof/>
          <w:color w:val="FF0000"/>
          <w:sz w:val="12"/>
          <w:szCs w:val="16"/>
        </w:rPr>
        <w:t>0.3HI</w:t>
      </w:r>
      <w:r w:rsidR="00D043CD" w:rsidRPr="00D6014D">
        <w:rPr>
          <w:rFonts w:ascii="Arial" w:hAnsi="Arial" w:cs="Arial"/>
          <w:b/>
          <w:noProof/>
          <w:color w:val="FF0000"/>
          <w:sz w:val="12"/>
          <w:szCs w:val="16"/>
        </w:rPr>
        <w:t xml:space="preserve"> </w:t>
      </w:r>
      <w:r w:rsidR="00D043CD" w:rsidRPr="004F6109">
        <w:rPr>
          <w:rFonts w:ascii="Arial" w:hAnsi="Arial" w:cs="Arial"/>
          <w:noProof/>
          <w:sz w:val="22"/>
          <w:szCs w:val="22"/>
        </w:rPr>
        <w:t>S. Goroshin, I. Fomenko, J.H.S. Lee, Burning velocities in fuel-rich aluminum dust clouds, Twenty-Sixth Symposium (International) on Combustion, Vols 1 and 2, (1996) 1961-1967.</w:t>
      </w:r>
      <w:bookmarkEnd w:id="54"/>
    </w:p>
    <w:p w:rsidR="00557529" w:rsidRPr="004F6109" w:rsidRDefault="00D043CD" w:rsidP="00D6014D">
      <w:pPr>
        <w:spacing w:line="264" w:lineRule="auto"/>
        <w:ind w:left="540" w:hanging="540"/>
        <w:rPr>
          <w:rFonts w:ascii="Arial" w:hAnsi="Arial" w:cs="Arial"/>
          <w:noProof/>
          <w:sz w:val="22"/>
          <w:szCs w:val="22"/>
        </w:rPr>
      </w:pPr>
      <w:bookmarkStart w:id="55" w:name="_ENREF_2"/>
      <w:r w:rsidRPr="004F6109">
        <w:rPr>
          <w:rFonts w:ascii="Arial" w:hAnsi="Arial" w:cs="Arial"/>
          <w:noProof/>
          <w:sz w:val="22"/>
          <w:szCs w:val="22"/>
        </w:rPr>
        <w:t xml:space="preserve">[2] </w:t>
      </w:r>
      <w:r w:rsidR="00D6014D">
        <w:rPr>
          <w:rFonts w:ascii="Arial" w:hAnsi="Arial" w:cs="Arial"/>
          <w:noProof/>
          <w:sz w:val="22"/>
          <w:szCs w:val="22"/>
        </w:rPr>
        <w:tab/>
      </w:r>
      <w:r w:rsidRPr="004F6109">
        <w:rPr>
          <w:rFonts w:ascii="Arial" w:hAnsi="Arial" w:cs="Arial"/>
          <w:noProof/>
          <w:sz w:val="22"/>
          <w:szCs w:val="22"/>
        </w:rPr>
        <w:t>V.I. Levitas, Burn time of aluminum nanoparticles: Strong effect of the heating rate and melt-dispersion mechanism, Combustion and Flame, 156 (2009) 543-546.</w:t>
      </w:r>
      <w:bookmarkEnd w:id="55"/>
    </w:p>
    <w:p w:rsidR="00557529" w:rsidRPr="004F6109" w:rsidRDefault="00D043CD" w:rsidP="00D6014D">
      <w:pPr>
        <w:spacing w:line="264" w:lineRule="auto"/>
        <w:ind w:left="540" w:hanging="540"/>
        <w:rPr>
          <w:rFonts w:ascii="Arial" w:hAnsi="Arial" w:cs="Arial"/>
          <w:noProof/>
          <w:sz w:val="22"/>
          <w:szCs w:val="22"/>
        </w:rPr>
      </w:pPr>
      <w:bookmarkStart w:id="56" w:name="_ENREF_3"/>
      <w:r w:rsidRPr="004F6109">
        <w:rPr>
          <w:rFonts w:ascii="Arial" w:hAnsi="Arial" w:cs="Arial"/>
          <w:noProof/>
          <w:sz w:val="22"/>
          <w:szCs w:val="22"/>
        </w:rPr>
        <w:t xml:space="preserve">[3] </w:t>
      </w:r>
      <w:r w:rsidR="00D6014D">
        <w:rPr>
          <w:rFonts w:ascii="Arial" w:hAnsi="Arial" w:cs="Arial"/>
          <w:noProof/>
          <w:sz w:val="22"/>
          <w:szCs w:val="22"/>
        </w:rPr>
        <w:tab/>
      </w:r>
      <w:r w:rsidRPr="004F6109">
        <w:rPr>
          <w:rFonts w:ascii="Arial" w:hAnsi="Arial" w:cs="Arial"/>
          <w:noProof/>
          <w:sz w:val="22"/>
          <w:szCs w:val="22"/>
        </w:rPr>
        <w:t>A. Hahma, A. Gany, K. Palovuori, Combustion of activated aluminum, Combustion and Flame, 145 (2006) 464-480.</w:t>
      </w:r>
      <w:bookmarkEnd w:id="56"/>
    </w:p>
    <w:p w:rsidR="00557529" w:rsidRPr="004F6109" w:rsidRDefault="00D043CD" w:rsidP="00D6014D">
      <w:pPr>
        <w:spacing w:line="264" w:lineRule="auto"/>
        <w:ind w:left="540" w:hanging="540"/>
        <w:rPr>
          <w:rFonts w:ascii="Arial" w:hAnsi="Arial" w:cs="Arial"/>
          <w:noProof/>
          <w:sz w:val="22"/>
          <w:szCs w:val="22"/>
        </w:rPr>
      </w:pPr>
      <w:bookmarkStart w:id="57" w:name="_ENREF_4"/>
      <w:r w:rsidRPr="004F6109">
        <w:rPr>
          <w:rFonts w:ascii="Arial" w:hAnsi="Arial" w:cs="Arial"/>
          <w:noProof/>
          <w:sz w:val="22"/>
          <w:szCs w:val="22"/>
        </w:rPr>
        <w:t xml:space="preserve">[4] </w:t>
      </w:r>
      <w:r w:rsidR="00D6014D">
        <w:rPr>
          <w:rFonts w:ascii="Arial" w:hAnsi="Arial" w:cs="Arial"/>
          <w:noProof/>
          <w:sz w:val="22"/>
          <w:szCs w:val="22"/>
        </w:rPr>
        <w:tab/>
      </w:r>
      <w:r w:rsidRPr="004F6109">
        <w:rPr>
          <w:rFonts w:ascii="Arial" w:hAnsi="Arial" w:cs="Arial"/>
          <w:noProof/>
          <w:sz w:val="22"/>
          <w:szCs w:val="22"/>
        </w:rPr>
        <w:t>D.E.G. Jones, R. Turcotte, R.C. Fouchard, Q.S.M. Kwok, A.-M. Turcotte, Z. Abdel-Qader, Hazard Characterization of Aluminum Nanopowder Compositions, Propellants, Explosives, Pyrotechnics, 28 (2003) 120-131.</w:t>
      </w:r>
      <w:bookmarkEnd w:id="57"/>
    </w:p>
    <w:p w:rsidR="00557529" w:rsidRPr="004F6109" w:rsidRDefault="00D043CD" w:rsidP="00D6014D">
      <w:pPr>
        <w:spacing w:line="264" w:lineRule="auto"/>
        <w:ind w:left="540" w:hanging="540"/>
        <w:rPr>
          <w:rFonts w:ascii="Arial" w:hAnsi="Arial" w:cs="Arial"/>
          <w:noProof/>
          <w:sz w:val="22"/>
          <w:szCs w:val="22"/>
        </w:rPr>
      </w:pPr>
      <w:bookmarkStart w:id="58" w:name="_ENREF_5"/>
      <w:r w:rsidRPr="004F6109">
        <w:rPr>
          <w:rFonts w:ascii="Arial" w:hAnsi="Arial" w:cs="Arial"/>
          <w:noProof/>
          <w:sz w:val="22"/>
          <w:szCs w:val="22"/>
        </w:rPr>
        <w:t xml:space="preserve">[5] </w:t>
      </w:r>
      <w:r w:rsidR="00D6014D">
        <w:rPr>
          <w:rFonts w:ascii="Arial" w:hAnsi="Arial" w:cs="Arial"/>
          <w:noProof/>
          <w:sz w:val="22"/>
          <w:szCs w:val="22"/>
        </w:rPr>
        <w:tab/>
      </w:r>
      <w:r w:rsidRPr="004F6109">
        <w:rPr>
          <w:rFonts w:ascii="Arial" w:hAnsi="Arial" w:cs="Arial"/>
          <w:noProof/>
          <w:sz w:val="22"/>
          <w:szCs w:val="22"/>
        </w:rPr>
        <w:t>Q.S.M. Kwok, C. Badeen, K. Armstrong, R. Turcotte, D.E.G. Jones, V.Y. Gertsman, Hazard characterization of uncoated and coated aluminium n</w:t>
      </w:r>
      <w:bookmarkStart w:id="59" w:name="_GoBack"/>
      <w:bookmarkEnd w:id="59"/>
      <w:r w:rsidRPr="004F6109">
        <w:rPr>
          <w:rFonts w:ascii="Arial" w:hAnsi="Arial" w:cs="Arial"/>
          <w:noProof/>
          <w:sz w:val="22"/>
          <w:szCs w:val="22"/>
        </w:rPr>
        <w:t>anopowder compositions, J Propul Power, 23 (2007) 659-668.</w:t>
      </w:r>
      <w:bookmarkEnd w:id="58"/>
    </w:p>
    <w:p w:rsidR="00557529" w:rsidRPr="004F6109" w:rsidRDefault="00D043CD" w:rsidP="00D6014D">
      <w:pPr>
        <w:spacing w:line="264" w:lineRule="auto"/>
        <w:ind w:left="540" w:hanging="540"/>
        <w:rPr>
          <w:rFonts w:ascii="Arial" w:hAnsi="Arial" w:cs="Arial"/>
          <w:noProof/>
          <w:sz w:val="22"/>
          <w:szCs w:val="22"/>
        </w:rPr>
      </w:pPr>
      <w:bookmarkStart w:id="60" w:name="_ENREF_6"/>
      <w:r w:rsidRPr="004F6109">
        <w:rPr>
          <w:rFonts w:ascii="Arial" w:hAnsi="Arial" w:cs="Arial"/>
          <w:noProof/>
          <w:sz w:val="22"/>
          <w:szCs w:val="22"/>
        </w:rPr>
        <w:t xml:space="preserve">[6] </w:t>
      </w:r>
      <w:r w:rsidR="00D6014D">
        <w:rPr>
          <w:rFonts w:ascii="Arial" w:hAnsi="Arial" w:cs="Arial"/>
          <w:noProof/>
          <w:sz w:val="22"/>
          <w:szCs w:val="22"/>
        </w:rPr>
        <w:tab/>
      </w:r>
      <w:r w:rsidRPr="004F6109">
        <w:rPr>
          <w:rFonts w:ascii="Arial" w:hAnsi="Arial" w:cs="Arial"/>
          <w:noProof/>
          <w:sz w:val="22"/>
          <w:szCs w:val="22"/>
        </w:rPr>
        <w:t>A. Rai, K. Park, L. Zhou, M.R. Zachariah, Understanding the mechanism of aluminium nanoparticle oxidation, Combustion Theory and Modelling, 10 (2006) 843-859.</w:t>
      </w:r>
      <w:bookmarkEnd w:id="60"/>
    </w:p>
    <w:p w:rsidR="00557529" w:rsidRPr="004F6109" w:rsidRDefault="00D043CD" w:rsidP="00D6014D">
      <w:pPr>
        <w:spacing w:line="264" w:lineRule="auto"/>
        <w:ind w:left="540" w:hanging="540"/>
        <w:rPr>
          <w:rFonts w:ascii="Arial" w:hAnsi="Arial" w:cs="Arial"/>
          <w:noProof/>
          <w:sz w:val="22"/>
          <w:szCs w:val="22"/>
        </w:rPr>
      </w:pPr>
      <w:bookmarkStart w:id="61" w:name="_ENREF_7"/>
      <w:r w:rsidRPr="004F6109">
        <w:rPr>
          <w:rFonts w:ascii="Arial" w:hAnsi="Arial" w:cs="Arial"/>
          <w:noProof/>
          <w:sz w:val="22"/>
          <w:szCs w:val="22"/>
        </w:rPr>
        <w:t xml:space="preserve">[7] </w:t>
      </w:r>
      <w:r w:rsidR="00D6014D">
        <w:rPr>
          <w:rFonts w:ascii="Arial" w:hAnsi="Arial" w:cs="Arial"/>
          <w:noProof/>
          <w:sz w:val="22"/>
          <w:szCs w:val="22"/>
        </w:rPr>
        <w:tab/>
      </w:r>
      <w:r w:rsidRPr="004F6109">
        <w:rPr>
          <w:rFonts w:ascii="Arial" w:hAnsi="Arial" w:cs="Arial"/>
          <w:noProof/>
          <w:sz w:val="22"/>
          <w:szCs w:val="22"/>
        </w:rPr>
        <w:t>M.A. Trunov, M. Schoenitz, X.Y. Zhu, E.L. Dreizin, Effect of polymorphic phase transformations in Al2O3 film on oxidation kinetics of aluminum powders, Combustion and Flame, 140 (2005) 310-318.</w:t>
      </w:r>
      <w:bookmarkEnd w:id="61"/>
    </w:p>
    <w:p w:rsidR="00557529" w:rsidRPr="004F6109" w:rsidRDefault="00D043CD" w:rsidP="00D6014D">
      <w:pPr>
        <w:spacing w:line="264" w:lineRule="auto"/>
        <w:ind w:left="540" w:hanging="540"/>
        <w:rPr>
          <w:rFonts w:ascii="Arial" w:hAnsi="Arial" w:cs="Arial"/>
          <w:noProof/>
          <w:sz w:val="22"/>
          <w:szCs w:val="22"/>
        </w:rPr>
      </w:pPr>
      <w:bookmarkStart w:id="62" w:name="_ENREF_8"/>
      <w:r w:rsidRPr="004F6109">
        <w:rPr>
          <w:rFonts w:ascii="Arial" w:hAnsi="Arial" w:cs="Arial"/>
          <w:noProof/>
          <w:sz w:val="22"/>
          <w:szCs w:val="22"/>
        </w:rPr>
        <w:t xml:space="preserve">[8] </w:t>
      </w:r>
      <w:r w:rsidR="00D6014D">
        <w:rPr>
          <w:rFonts w:ascii="Arial" w:hAnsi="Arial" w:cs="Arial"/>
          <w:noProof/>
          <w:sz w:val="22"/>
          <w:szCs w:val="22"/>
        </w:rPr>
        <w:tab/>
      </w:r>
      <w:r w:rsidRPr="004F6109">
        <w:rPr>
          <w:rFonts w:ascii="Arial" w:hAnsi="Arial" w:cs="Arial"/>
          <w:noProof/>
          <w:sz w:val="22"/>
          <w:szCs w:val="22"/>
        </w:rPr>
        <w:t>T.J. Campbell, G. Aral, S. Ogata, R.K. Kalia, A. Nakano, P. Vashishta, Oxidation of aluminum nanoclusters, Physical Review B, 71 (2005) 205413.</w:t>
      </w:r>
      <w:bookmarkEnd w:id="62"/>
    </w:p>
    <w:p w:rsidR="00557529" w:rsidRPr="004F6109" w:rsidRDefault="00D043CD" w:rsidP="00D6014D">
      <w:pPr>
        <w:spacing w:line="264" w:lineRule="auto"/>
        <w:ind w:left="540" w:hanging="540"/>
        <w:rPr>
          <w:rFonts w:ascii="Arial" w:hAnsi="Arial" w:cs="Arial"/>
          <w:noProof/>
          <w:sz w:val="22"/>
          <w:szCs w:val="22"/>
        </w:rPr>
      </w:pPr>
      <w:bookmarkStart w:id="63" w:name="_ENREF_9"/>
      <w:r w:rsidRPr="004F6109">
        <w:rPr>
          <w:rFonts w:ascii="Arial" w:hAnsi="Arial" w:cs="Arial"/>
          <w:noProof/>
          <w:sz w:val="22"/>
          <w:szCs w:val="22"/>
        </w:rPr>
        <w:t>[9]</w:t>
      </w:r>
      <w:r w:rsidR="00D6014D">
        <w:rPr>
          <w:rFonts w:ascii="Arial" w:hAnsi="Arial" w:cs="Arial"/>
          <w:noProof/>
          <w:sz w:val="22"/>
          <w:szCs w:val="22"/>
        </w:rPr>
        <w:tab/>
      </w:r>
      <w:r w:rsidRPr="004F6109">
        <w:rPr>
          <w:rFonts w:ascii="Arial" w:hAnsi="Arial" w:cs="Arial"/>
          <w:noProof/>
          <w:sz w:val="22"/>
          <w:szCs w:val="22"/>
        </w:rPr>
        <w:t>I. Glassman, Combustion, Academic Press, Orlando, 1996.</w:t>
      </w:r>
      <w:bookmarkEnd w:id="63"/>
    </w:p>
    <w:p w:rsidR="00557529" w:rsidRPr="004F6109" w:rsidRDefault="00D043CD" w:rsidP="00D6014D">
      <w:pPr>
        <w:spacing w:line="264" w:lineRule="auto"/>
        <w:ind w:left="540" w:hanging="540"/>
        <w:rPr>
          <w:rFonts w:ascii="Arial" w:hAnsi="Arial" w:cs="Arial"/>
          <w:noProof/>
          <w:sz w:val="22"/>
          <w:szCs w:val="22"/>
        </w:rPr>
      </w:pPr>
      <w:bookmarkStart w:id="64" w:name="_ENREF_10"/>
      <w:r w:rsidRPr="004F6109">
        <w:rPr>
          <w:rFonts w:ascii="Arial" w:hAnsi="Arial" w:cs="Arial"/>
          <w:noProof/>
          <w:sz w:val="22"/>
          <w:szCs w:val="22"/>
        </w:rPr>
        <w:t xml:space="preserve">[10] </w:t>
      </w:r>
      <w:r w:rsidR="00D6014D">
        <w:rPr>
          <w:rFonts w:ascii="Arial" w:hAnsi="Arial" w:cs="Arial"/>
          <w:noProof/>
          <w:sz w:val="22"/>
          <w:szCs w:val="22"/>
        </w:rPr>
        <w:tab/>
      </w:r>
      <w:r w:rsidRPr="004F6109">
        <w:rPr>
          <w:rFonts w:ascii="Arial" w:hAnsi="Arial" w:cs="Arial"/>
          <w:noProof/>
          <w:sz w:val="22"/>
          <w:szCs w:val="22"/>
        </w:rPr>
        <w:t>I. Glassman, Combustion of metals: physical considerations, Academic Press, New York, 1960.</w:t>
      </w:r>
      <w:bookmarkEnd w:id="64"/>
    </w:p>
    <w:p w:rsidR="00557529" w:rsidRPr="004F6109" w:rsidRDefault="00D043CD" w:rsidP="00D6014D">
      <w:pPr>
        <w:spacing w:line="264" w:lineRule="auto"/>
        <w:ind w:left="540" w:hanging="540"/>
        <w:rPr>
          <w:rFonts w:ascii="Arial" w:hAnsi="Arial" w:cs="Arial"/>
          <w:noProof/>
          <w:sz w:val="22"/>
          <w:szCs w:val="22"/>
        </w:rPr>
      </w:pPr>
      <w:bookmarkStart w:id="65" w:name="_ENREF_11"/>
      <w:r w:rsidRPr="004F6109">
        <w:rPr>
          <w:rFonts w:ascii="Arial" w:hAnsi="Arial" w:cs="Arial"/>
          <w:noProof/>
          <w:sz w:val="22"/>
          <w:szCs w:val="22"/>
        </w:rPr>
        <w:t xml:space="preserve">[11] </w:t>
      </w:r>
      <w:r w:rsidR="00D6014D">
        <w:rPr>
          <w:rFonts w:ascii="Arial" w:hAnsi="Arial" w:cs="Arial"/>
          <w:noProof/>
          <w:sz w:val="22"/>
          <w:szCs w:val="22"/>
        </w:rPr>
        <w:tab/>
      </w:r>
      <w:r w:rsidRPr="004F6109">
        <w:rPr>
          <w:rFonts w:ascii="Arial" w:hAnsi="Arial" w:cs="Arial"/>
          <w:noProof/>
          <w:sz w:val="22"/>
          <w:szCs w:val="22"/>
        </w:rPr>
        <w:t>J.B.C. A.V. Von Grosse, Ind. Eng. Chem, 50 (1958) 663–672.</w:t>
      </w:r>
      <w:bookmarkEnd w:id="65"/>
    </w:p>
    <w:p w:rsidR="00557529" w:rsidRPr="004F6109" w:rsidRDefault="00D043CD" w:rsidP="00D6014D">
      <w:pPr>
        <w:spacing w:line="264" w:lineRule="auto"/>
        <w:ind w:left="540" w:hanging="540"/>
        <w:rPr>
          <w:rFonts w:ascii="Arial" w:hAnsi="Arial" w:cs="Arial"/>
          <w:noProof/>
          <w:sz w:val="22"/>
          <w:szCs w:val="22"/>
        </w:rPr>
      </w:pPr>
      <w:bookmarkStart w:id="66" w:name="_ENREF_12"/>
      <w:r w:rsidRPr="004F6109">
        <w:rPr>
          <w:rFonts w:ascii="Arial" w:hAnsi="Arial" w:cs="Arial"/>
          <w:noProof/>
          <w:sz w:val="22"/>
          <w:szCs w:val="22"/>
        </w:rPr>
        <w:t>[12] A.V. Grosse, J.B. Conway, Combustion of Metals in Oxygen, Industrial &amp; Engineering Chemistry, 50 (1958) 663-672.</w:t>
      </w:r>
      <w:bookmarkEnd w:id="66"/>
    </w:p>
    <w:p w:rsidR="00557529" w:rsidRPr="004F6109" w:rsidRDefault="00D6014D" w:rsidP="00D6014D">
      <w:pPr>
        <w:spacing w:line="264" w:lineRule="auto"/>
        <w:ind w:left="540" w:hanging="540"/>
        <w:rPr>
          <w:rFonts w:ascii="Arial" w:hAnsi="Arial" w:cs="Arial"/>
          <w:noProof/>
          <w:sz w:val="22"/>
          <w:szCs w:val="22"/>
        </w:rPr>
      </w:pPr>
      <w:bookmarkStart w:id="67" w:name="_ENREF_13"/>
      <w:r>
        <w:rPr>
          <w:rFonts w:ascii="Arial" w:hAnsi="Arial" w:cs="Arial"/>
          <w:noProof/>
          <w:sz w:val="22"/>
          <w:szCs w:val="22"/>
        </w:rPr>
        <w:t>[13]</w:t>
      </w:r>
      <w:r>
        <w:rPr>
          <w:rFonts w:ascii="Arial" w:hAnsi="Arial" w:cs="Arial"/>
          <w:noProof/>
          <w:sz w:val="22"/>
          <w:szCs w:val="22"/>
        </w:rPr>
        <w:tab/>
      </w:r>
      <w:r w:rsidR="00D043CD" w:rsidRPr="004F6109">
        <w:rPr>
          <w:rFonts w:ascii="Arial" w:hAnsi="Arial" w:cs="Arial"/>
          <w:noProof/>
          <w:sz w:val="22"/>
          <w:szCs w:val="22"/>
        </w:rPr>
        <w:t>T.A. Brzustowski, I. Glassman, H.G. Wolfhard, L. Green, Heterogeneous Combustion, 1964.</w:t>
      </w:r>
      <w:bookmarkEnd w:id="67"/>
    </w:p>
    <w:p w:rsidR="00557529" w:rsidRPr="004F6109" w:rsidRDefault="00D043CD" w:rsidP="00D6014D">
      <w:pPr>
        <w:spacing w:line="264" w:lineRule="auto"/>
        <w:ind w:left="540" w:hanging="540"/>
        <w:rPr>
          <w:rFonts w:ascii="Arial" w:hAnsi="Arial" w:cs="Arial"/>
          <w:noProof/>
          <w:sz w:val="22"/>
          <w:szCs w:val="22"/>
        </w:rPr>
      </w:pPr>
      <w:bookmarkStart w:id="68" w:name="_ENREF_14"/>
      <w:r w:rsidRPr="004F6109">
        <w:rPr>
          <w:rFonts w:ascii="Arial" w:hAnsi="Arial" w:cs="Arial"/>
          <w:noProof/>
          <w:sz w:val="22"/>
          <w:szCs w:val="22"/>
        </w:rPr>
        <w:t xml:space="preserve">[14] </w:t>
      </w:r>
      <w:r w:rsidR="00D6014D">
        <w:rPr>
          <w:rFonts w:ascii="Arial" w:hAnsi="Arial" w:cs="Arial"/>
          <w:noProof/>
          <w:sz w:val="22"/>
          <w:szCs w:val="22"/>
        </w:rPr>
        <w:tab/>
      </w:r>
      <w:r w:rsidRPr="004F6109">
        <w:rPr>
          <w:rFonts w:ascii="Arial" w:hAnsi="Arial" w:cs="Arial"/>
          <w:noProof/>
          <w:sz w:val="22"/>
          <w:szCs w:val="22"/>
        </w:rPr>
        <w:t>Y. Huang, G.A. Risha, V. Yang, R.A. Yetter, Combustion of bimodal nano/micron-sized aluminum particle dust in air, Proceedings of the Combustion Institute, 31 (2007) 2001-2009.</w:t>
      </w:r>
      <w:bookmarkEnd w:id="68"/>
    </w:p>
    <w:p w:rsidR="00557529" w:rsidRPr="004F6109" w:rsidRDefault="00D043CD" w:rsidP="00D6014D">
      <w:pPr>
        <w:spacing w:line="264" w:lineRule="auto"/>
        <w:ind w:left="540" w:hanging="540"/>
        <w:rPr>
          <w:rFonts w:ascii="Arial" w:hAnsi="Arial" w:cs="Arial"/>
          <w:noProof/>
          <w:sz w:val="22"/>
          <w:szCs w:val="22"/>
        </w:rPr>
      </w:pPr>
      <w:bookmarkStart w:id="69" w:name="_ENREF_15"/>
      <w:r w:rsidRPr="004F6109">
        <w:rPr>
          <w:rFonts w:ascii="Arial" w:hAnsi="Arial" w:cs="Arial"/>
          <w:noProof/>
          <w:sz w:val="22"/>
          <w:szCs w:val="22"/>
        </w:rPr>
        <w:lastRenderedPageBreak/>
        <w:t xml:space="preserve">[15] </w:t>
      </w:r>
      <w:r w:rsidR="00D6014D">
        <w:rPr>
          <w:rFonts w:ascii="Arial" w:hAnsi="Arial" w:cs="Arial"/>
          <w:noProof/>
          <w:sz w:val="22"/>
          <w:szCs w:val="22"/>
        </w:rPr>
        <w:tab/>
      </w:r>
      <w:r w:rsidRPr="004F6109">
        <w:rPr>
          <w:rFonts w:ascii="Arial" w:hAnsi="Arial" w:cs="Arial"/>
          <w:noProof/>
          <w:sz w:val="22"/>
          <w:szCs w:val="22"/>
        </w:rPr>
        <w:t>M.W. Beckstead, A Summary of Aluminum Combustion, Conference paper, ( JAN 200) 47.</w:t>
      </w:r>
      <w:bookmarkEnd w:id="69"/>
    </w:p>
    <w:p w:rsidR="00557529" w:rsidRPr="004F6109" w:rsidRDefault="00D043CD" w:rsidP="00D6014D">
      <w:pPr>
        <w:spacing w:line="264" w:lineRule="auto"/>
        <w:ind w:left="540" w:hanging="540"/>
        <w:rPr>
          <w:rFonts w:ascii="Arial" w:hAnsi="Arial" w:cs="Arial"/>
          <w:noProof/>
          <w:sz w:val="22"/>
          <w:szCs w:val="22"/>
        </w:rPr>
      </w:pPr>
      <w:bookmarkStart w:id="70" w:name="_ENREF_16"/>
      <w:r w:rsidRPr="004F6109">
        <w:rPr>
          <w:rFonts w:ascii="Arial" w:hAnsi="Arial" w:cs="Arial"/>
          <w:noProof/>
          <w:sz w:val="22"/>
          <w:szCs w:val="22"/>
        </w:rPr>
        <w:t xml:space="preserve">[16] </w:t>
      </w:r>
      <w:r w:rsidR="00D6014D">
        <w:rPr>
          <w:rFonts w:ascii="Arial" w:hAnsi="Arial" w:cs="Arial"/>
          <w:noProof/>
          <w:sz w:val="22"/>
          <w:szCs w:val="22"/>
        </w:rPr>
        <w:tab/>
      </w:r>
      <w:r w:rsidRPr="004F6109">
        <w:rPr>
          <w:rFonts w:ascii="Arial" w:hAnsi="Arial" w:cs="Arial"/>
          <w:noProof/>
          <w:sz w:val="22"/>
          <w:szCs w:val="22"/>
        </w:rPr>
        <w:t>S. Olsen, M. Beckstead, Burn time measurements of single aluminum particles in steam and carbon dioxide mixtures,  31st Joint Propulsion Conference and Exhibit, American Institute of Aeronautics and Astronautics1995.</w:t>
      </w:r>
      <w:bookmarkEnd w:id="70"/>
    </w:p>
    <w:p w:rsidR="00557529" w:rsidRPr="004F6109" w:rsidRDefault="00D043CD" w:rsidP="00D6014D">
      <w:pPr>
        <w:spacing w:line="264" w:lineRule="auto"/>
        <w:ind w:left="540" w:hanging="540"/>
        <w:rPr>
          <w:rFonts w:ascii="Arial" w:hAnsi="Arial" w:cs="Arial"/>
          <w:noProof/>
          <w:sz w:val="22"/>
          <w:szCs w:val="22"/>
        </w:rPr>
      </w:pPr>
      <w:bookmarkStart w:id="71" w:name="_ENREF_17"/>
      <w:r w:rsidRPr="004F6109">
        <w:rPr>
          <w:rFonts w:ascii="Arial" w:hAnsi="Arial" w:cs="Arial"/>
          <w:noProof/>
          <w:sz w:val="22"/>
          <w:szCs w:val="22"/>
        </w:rPr>
        <w:t xml:space="preserve">[17] </w:t>
      </w:r>
      <w:r w:rsidR="00D6014D">
        <w:rPr>
          <w:rFonts w:ascii="Arial" w:hAnsi="Arial" w:cs="Arial"/>
          <w:noProof/>
          <w:sz w:val="22"/>
          <w:szCs w:val="22"/>
        </w:rPr>
        <w:tab/>
      </w:r>
      <w:r w:rsidRPr="004F6109">
        <w:rPr>
          <w:rFonts w:ascii="Arial" w:hAnsi="Arial" w:cs="Arial"/>
          <w:noProof/>
          <w:sz w:val="22"/>
          <w:szCs w:val="22"/>
        </w:rPr>
        <w:t>P.L. Tim Bazyn, Herman Krier, Nick Glumac, Combustion Measurements of Fuel-Rich Aluminum and Molybdenum Oxide Nano-Composite Mixtures, Propellants Explos. Pyrotech, (April 08, 2009) 1 – 10.</w:t>
      </w:r>
      <w:bookmarkEnd w:id="71"/>
    </w:p>
    <w:p w:rsidR="00557529" w:rsidRPr="004F6109" w:rsidRDefault="00D043CD" w:rsidP="00D6014D">
      <w:pPr>
        <w:spacing w:line="264" w:lineRule="auto"/>
        <w:ind w:left="540" w:hanging="540"/>
        <w:rPr>
          <w:rFonts w:ascii="Arial" w:hAnsi="Arial" w:cs="Arial"/>
          <w:noProof/>
          <w:sz w:val="22"/>
          <w:szCs w:val="22"/>
        </w:rPr>
      </w:pPr>
      <w:bookmarkStart w:id="72" w:name="_ENREF_18"/>
      <w:r w:rsidRPr="004F6109">
        <w:rPr>
          <w:rFonts w:ascii="Arial" w:hAnsi="Arial" w:cs="Arial"/>
          <w:noProof/>
          <w:sz w:val="22"/>
          <w:szCs w:val="22"/>
        </w:rPr>
        <w:t>[18] E.L. Dreizin, On the mechanism of asymmetric aluminum particle combustion, Combustion and Flame, 117 (1999) 841-850.</w:t>
      </w:r>
      <w:bookmarkEnd w:id="72"/>
    </w:p>
    <w:p w:rsidR="00557529" w:rsidRPr="004F6109" w:rsidRDefault="00D043CD" w:rsidP="00D6014D">
      <w:pPr>
        <w:spacing w:line="264" w:lineRule="auto"/>
        <w:ind w:left="540" w:hanging="540"/>
        <w:rPr>
          <w:rFonts w:ascii="Arial" w:hAnsi="Arial" w:cs="Arial"/>
          <w:noProof/>
          <w:sz w:val="22"/>
          <w:szCs w:val="22"/>
        </w:rPr>
      </w:pPr>
      <w:bookmarkStart w:id="73" w:name="_ENREF_19"/>
      <w:r w:rsidRPr="004F6109">
        <w:rPr>
          <w:rFonts w:ascii="Arial" w:hAnsi="Arial" w:cs="Arial"/>
          <w:noProof/>
          <w:sz w:val="22"/>
          <w:szCs w:val="22"/>
        </w:rPr>
        <w:t xml:space="preserve">[19] </w:t>
      </w:r>
      <w:r w:rsidR="00D6014D">
        <w:rPr>
          <w:rFonts w:ascii="Arial" w:hAnsi="Arial" w:cs="Arial"/>
          <w:noProof/>
          <w:sz w:val="22"/>
          <w:szCs w:val="22"/>
        </w:rPr>
        <w:tab/>
      </w:r>
      <w:r w:rsidRPr="004F6109">
        <w:rPr>
          <w:rFonts w:ascii="Arial" w:hAnsi="Arial" w:cs="Arial"/>
          <w:noProof/>
          <w:sz w:val="22"/>
          <w:szCs w:val="22"/>
        </w:rPr>
        <w:t>Y. Shoshin, E. Dreizin, Particle combustion rates in premixed flames of polydisperse metal—air aerosols, Combustion and Flame, 133 (2003) 275-287.</w:t>
      </w:r>
      <w:bookmarkEnd w:id="73"/>
    </w:p>
    <w:p w:rsidR="00557529" w:rsidRPr="004F6109" w:rsidRDefault="00D12A54" w:rsidP="00D6014D">
      <w:pPr>
        <w:spacing w:line="264" w:lineRule="auto"/>
        <w:ind w:left="540" w:hanging="540"/>
        <w:rPr>
          <w:rFonts w:ascii="Arial" w:hAnsi="Arial" w:cs="Arial"/>
          <w:sz w:val="22"/>
          <w:szCs w:val="22"/>
        </w:rPr>
      </w:pPr>
      <w:r w:rsidRPr="004F6109">
        <w:rPr>
          <w:rFonts w:ascii="Arial" w:hAnsi="Arial" w:cs="Arial"/>
          <w:sz w:val="22"/>
          <w:szCs w:val="22"/>
        </w:rPr>
        <w:fldChar w:fldCharType="end"/>
      </w:r>
    </w:p>
    <w:sectPr w:rsidR="00557529" w:rsidRPr="004F6109" w:rsidSect="00FD29E4">
      <w:headerReference w:type="default" r:id="rId19"/>
      <w:footerReference w:type="default" r:id="rId20"/>
      <w:headerReference w:type="first" r:id="rId21"/>
      <w:footerReference w:type="first" r:id="rId22"/>
      <w:pgSz w:w="12240" w:h="15840" w:code="1"/>
      <w:pgMar w:top="1440" w:right="1797" w:bottom="1440" w:left="1797"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C13" w:rsidRDefault="00CE3C13">
      <w:pPr>
        <w:spacing w:line="240" w:lineRule="auto"/>
      </w:pPr>
      <w:r>
        <w:separator/>
      </w:r>
    </w:p>
  </w:endnote>
  <w:endnote w:type="continuationSeparator" w:id="0">
    <w:p w:rsidR="00CE3C13" w:rsidRDefault="00CE3C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989988374"/>
      <w:docPartObj>
        <w:docPartGallery w:val="Page Numbers (Bottom of Page)"/>
        <w:docPartUnique/>
      </w:docPartObj>
    </w:sdtPr>
    <w:sdtEndPr/>
    <w:sdtContent>
      <w:p w:rsidR="00557529" w:rsidRDefault="00D12A54">
        <w:pPr>
          <w:pStyle w:val="Footer"/>
          <w:jc w:val="right"/>
        </w:pPr>
        <w:r>
          <w:fldChar w:fldCharType="begin"/>
        </w:r>
        <w:r w:rsidR="00D043CD">
          <w:instrText xml:space="preserve"> PAGE   \* MERGEFORMAT </w:instrText>
        </w:r>
        <w:r>
          <w:fldChar w:fldCharType="separate"/>
        </w:r>
        <w:r w:rsidR="00EC701F">
          <w:rPr>
            <w:noProof/>
          </w:rPr>
          <w:t>9</w:t>
        </w:r>
        <w:r>
          <w:rPr>
            <w:noProof/>
          </w:rPr>
          <w:fldChar w:fldCharType="end"/>
        </w:r>
      </w:p>
    </w:sdtContent>
  </w:sdt>
  <w:p w:rsidR="00557529" w:rsidRDefault="005575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29" w:rsidRDefault="00557529">
    <w:pPr>
      <w:pStyle w:val="Footer"/>
      <w:jc w:val="right"/>
    </w:pPr>
  </w:p>
  <w:p w:rsidR="001C136A" w:rsidRPr="001C136A" w:rsidRDefault="001C136A" w:rsidP="001C136A">
    <w:pPr>
      <w:pStyle w:val="Default"/>
      <w:pBdr>
        <w:top w:val="single" w:sz="4" w:space="1" w:color="auto"/>
      </w:pBdr>
      <w:rPr>
        <w:color w:val="auto"/>
        <w:sz w:val="20"/>
        <w:szCs w:val="20"/>
      </w:rPr>
    </w:pPr>
    <w:r w:rsidRPr="001C136A">
      <w:rPr>
        <w:sz w:val="20"/>
        <w:szCs w:val="20"/>
      </w:rPr>
      <w:t>*</w:t>
    </w:r>
    <w:r w:rsidRPr="001C136A">
      <w:rPr>
        <w:rFonts w:asciiTheme="majorBidi" w:hAnsiTheme="majorBidi" w:cstheme="majorBidi"/>
        <w:sz w:val="20"/>
        <w:szCs w:val="20"/>
      </w:rPr>
      <w:t>Corresponding Author E</w:t>
    </w:r>
    <w:r w:rsidRPr="001C136A">
      <w:rPr>
        <w:rFonts w:asciiTheme="majorBidi" w:hAnsiTheme="majorBidi" w:cstheme="majorBidi"/>
        <w:iCs/>
        <w:sz w:val="20"/>
        <w:szCs w:val="20"/>
      </w:rPr>
      <w:t>-mail</w:t>
    </w:r>
    <w:r w:rsidRPr="001C136A">
      <w:rPr>
        <w:rFonts w:asciiTheme="majorBidi" w:hAnsiTheme="majorBidi" w:cstheme="majorBidi"/>
        <w:sz w:val="20"/>
        <w:szCs w:val="20"/>
      </w:rPr>
      <w:t>: abs</w:t>
    </w:r>
    <w:hyperlink r:id="rId1" w:history="1">
      <w:r w:rsidRPr="001C136A">
        <w:rPr>
          <w:rStyle w:val="Hyperlink"/>
          <w:color w:val="auto"/>
          <w:sz w:val="20"/>
          <w:szCs w:val="20"/>
          <w:u w:val="none"/>
        </w:rPr>
        <w:t>@edu.pk</w:t>
      </w:r>
    </w:hyperlink>
    <w:r w:rsidRPr="001C136A">
      <w:rPr>
        <w:color w:val="auto"/>
        <w:sz w:val="20"/>
        <w:szCs w:val="20"/>
      </w:rPr>
      <w:t xml:space="preserve"> </w:t>
    </w:r>
  </w:p>
  <w:p w:rsidR="001C136A" w:rsidRPr="00632138" w:rsidRDefault="001C136A" w:rsidP="001C136A">
    <w:pPr>
      <w:pStyle w:val="Default"/>
      <w:rPr>
        <w:sz w:val="20"/>
        <w:szCs w:val="20"/>
      </w:rPr>
    </w:pPr>
  </w:p>
  <w:p w:rsidR="00557529" w:rsidRDefault="00557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C13" w:rsidRDefault="00CE3C13">
      <w:pPr>
        <w:spacing w:line="240" w:lineRule="auto"/>
      </w:pPr>
      <w:r>
        <w:separator/>
      </w:r>
    </w:p>
  </w:footnote>
  <w:footnote w:type="continuationSeparator" w:id="0">
    <w:p w:rsidR="00CE3C13" w:rsidRDefault="00CE3C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29" w:rsidRDefault="00D043CD">
    <w:pPr>
      <w:pStyle w:val="Header"/>
      <w:jc w:val="center"/>
    </w:pPr>
    <w:r>
      <w:t>Journal of Faculty of Engineering &amp; Technology, 201</w:t>
    </w:r>
    <w:r w:rsidR="00FA0A5C">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29" w:rsidRDefault="00D043CD">
    <w:pPr>
      <w:pStyle w:val="NoSpacing"/>
      <w:pBdr>
        <w:bottom w:val="single" w:sz="4" w:space="1" w:color="auto"/>
      </w:pBdr>
      <w:spacing w:line="276" w:lineRule="auto"/>
      <w:jc w:val="center"/>
      <w:rPr>
        <w:rFonts w:ascii="Times New Roman" w:hAnsi="Times New Roman"/>
        <w:sz w:val="24"/>
        <w:szCs w:val="24"/>
      </w:rPr>
    </w:pPr>
    <w:r>
      <w:rPr>
        <w:rFonts w:ascii="Times New Roman" w:hAnsi="Times New Roman"/>
        <w:sz w:val="24"/>
        <w:szCs w:val="24"/>
      </w:rPr>
      <w:t xml:space="preserve">JFET </w:t>
    </w:r>
    <w:r w:rsidR="00632138">
      <w:rPr>
        <w:rFonts w:ascii="Times New Roman" w:hAnsi="Times New Roman"/>
        <w:sz w:val="24"/>
        <w:szCs w:val="24"/>
      </w:rPr>
      <w:t>XX</w:t>
    </w:r>
    <w:r>
      <w:rPr>
        <w:rFonts w:ascii="Times New Roman" w:hAnsi="Times New Roman"/>
        <w:sz w:val="24"/>
        <w:szCs w:val="24"/>
      </w:rPr>
      <w:t>(</w:t>
    </w:r>
    <w:r w:rsidR="00632138">
      <w:rPr>
        <w:rFonts w:ascii="Times New Roman" w:hAnsi="Times New Roman"/>
        <w:sz w:val="24"/>
        <w:szCs w:val="24"/>
      </w:rPr>
      <w:t>X</w:t>
    </w:r>
    <w:r>
      <w:rPr>
        <w:rFonts w:ascii="Times New Roman" w:hAnsi="Times New Roman"/>
        <w:sz w:val="24"/>
        <w:szCs w:val="24"/>
      </w:rPr>
      <w:t>) (201</w:t>
    </w:r>
    <w:r w:rsidR="00632138">
      <w:rPr>
        <w:rFonts w:ascii="Times New Roman" w:hAnsi="Times New Roman"/>
        <w:sz w:val="24"/>
        <w:szCs w:val="24"/>
      </w:rPr>
      <w:t>X</w:t>
    </w:r>
    <w:r>
      <w:rPr>
        <w:rFonts w:ascii="Times New Roman" w:hAnsi="Times New Roman"/>
        <w:sz w:val="24"/>
        <w:szCs w:val="24"/>
      </w:rPr>
      <w:t xml:space="preserve">) </w:t>
    </w:r>
    <w:r w:rsidR="00632138">
      <w:rPr>
        <w:rFonts w:ascii="Times New Roman" w:hAnsi="Times New Roman"/>
        <w:sz w:val="24"/>
        <w:szCs w:val="24"/>
      </w:rPr>
      <w:t>XX</w:t>
    </w:r>
    <w:r>
      <w:rPr>
        <w:rFonts w:ascii="Times New Roman" w:hAnsi="Times New Roman"/>
        <w:sz w:val="24"/>
        <w:szCs w:val="24"/>
      </w:rPr>
      <w:t>-</w:t>
    </w:r>
    <w:r w:rsidR="00632138">
      <w:rPr>
        <w:rFonts w:ascii="Times New Roman" w:hAnsi="Times New Roman"/>
        <w:sz w:val="24"/>
        <w:szCs w:val="24"/>
      </w:rPr>
      <w:t>XX</w:t>
    </w:r>
    <w:r w:rsidR="00C10C43">
      <w:rPr>
        <w:rFonts w:ascii="Times New Roman" w:hAnsi="Times New Roman"/>
        <w:sz w:val="24"/>
        <w:szCs w:val="24"/>
      </w:rPr>
      <w:t>9</w:t>
    </w:r>
  </w:p>
  <w:p w:rsidR="00557529" w:rsidRDefault="00557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5833"/>
    <w:multiLevelType w:val="hybridMultilevel"/>
    <w:tmpl w:val="BC30FF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C636E"/>
    <w:multiLevelType w:val="multilevel"/>
    <w:tmpl w:val="062E93CA"/>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644" w:hanging="360"/>
      </w:pPr>
      <w:rPr>
        <w:rFonts w:hint="default"/>
      </w:rPr>
    </w:lvl>
    <w:lvl w:ilvl="2">
      <w:start w:val="1"/>
      <w:numFmt w:val="decimal"/>
      <w:pStyle w:val="Heading3"/>
      <w:isLgl/>
      <w:lvlText w:val="%1.%2.%3."/>
      <w:lvlJc w:val="left"/>
      <w:pPr>
        <w:ind w:left="862" w:hanging="720"/>
      </w:pPr>
      <w:rPr>
        <w:rFonts w:hint="default"/>
      </w:rPr>
    </w:lvl>
    <w:lvl w:ilvl="3">
      <w:start w:val="1"/>
      <w:numFmt w:val="decimal"/>
      <w:pStyle w:val="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6C66C4A"/>
    <w:multiLevelType w:val="hybridMultilevel"/>
    <w:tmpl w:val="3F262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9F3FE5"/>
    <w:multiLevelType w:val="hybridMultilevel"/>
    <w:tmpl w:val="4D1447D6"/>
    <w:lvl w:ilvl="0" w:tplc="20DCFB6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33484"/>
    <w:multiLevelType w:val="hybridMultilevel"/>
    <w:tmpl w:val="C49AF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41D85"/>
    <w:multiLevelType w:val="hybridMultilevel"/>
    <w:tmpl w:val="208AB2DA"/>
    <w:lvl w:ilvl="0" w:tplc="7FF4584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772EB"/>
    <w:multiLevelType w:val="hybridMultilevel"/>
    <w:tmpl w:val="F2A68564"/>
    <w:lvl w:ilvl="0" w:tplc="41048536">
      <w:start w:val="6"/>
      <w:numFmt w:val="decimal"/>
      <w:lvlText w:val="%1"/>
      <w:lvlJc w:val="left"/>
      <w:pPr>
        <w:ind w:left="720" w:hanging="360"/>
      </w:pPr>
      <w:rPr>
        <w:rFonts w:hint="default"/>
        <w:i/>
        <w:color w:val="FF0000"/>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E5641"/>
    <w:multiLevelType w:val="hybridMultilevel"/>
    <w:tmpl w:val="7556F6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1B0678D"/>
    <w:multiLevelType w:val="hybridMultilevel"/>
    <w:tmpl w:val="85F47BC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705776"/>
    <w:multiLevelType w:val="hybridMultilevel"/>
    <w:tmpl w:val="49A473A0"/>
    <w:lvl w:ilvl="0" w:tplc="2EE6A0E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AC05A7"/>
    <w:multiLevelType w:val="hybridMultilevel"/>
    <w:tmpl w:val="70B8A16E"/>
    <w:lvl w:ilvl="0" w:tplc="8938A74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6E44B9"/>
    <w:multiLevelType w:val="hybridMultilevel"/>
    <w:tmpl w:val="AF96A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E762B1"/>
    <w:multiLevelType w:val="hybridMultilevel"/>
    <w:tmpl w:val="713A5D9C"/>
    <w:lvl w:ilvl="0" w:tplc="06A8D43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9D461A"/>
    <w:multiLevelType w:val="hybridMultilevel"/>
    <w:tmpl w:val="1F8ECA4E"/>
    <w:lvl w:ilvl="0" w:tplc="5260AAF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0B22E6"/>
    <w:multiLevelType w:val="hybridMultilevel"/>
    <w:tmpl w:val="6840C74C"/>
    <w:lvl w:ilvl="0" w:tplc="88D01AB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2136C8"/>
    <w:multiLevelType w:val="hybridMultilevel"/>
    <w:tmpl w:val="7E9CBB2E"/>
    <w:lvl w:ilvl="0" w:tplc="DE760A9C">
      <w:start w:val="6"/>
      <w:numFmt w:val="decimal"/>
      <w:lvlText w:val="%1"/>
      <w:lvlJc w:val="left"/>
      <w:pPr>
        <w:ind w:left="720" w:hanging="360"/>
      </w:pPr>
      <w:rPr>
        <w:rFonts w:hint="default"/>
        <w:i/>
        <w:color w:val="FF0000"/>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4D414F"/>
    <w:multiLevelType w:val="hybridMultilevel"/>
    <w:tmpl w:val="46E07494"/>
    <w:lvl w:ilvl="0" w:tplc="60F88B5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1C6236"/>
    <w:multiLevelType w:val="multilevel"/>
    <w:tmpl w:val="F3CA204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E3528D1"/>
    <w:multiLevelType w:val="hybridMultilevel"/>
    <w:tmpl w:val="2F9C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11"/>
  </w:num>
  <w:num w:numId="4">
    <w:abstractNumId w:val="7"/>
  </w:num>
  <w:num w:numId="5">
    <w:abstractNumId w:val="18"/>
  </w:num>
  <w:num w:numId="6">
    <w:abstractNumId w:val="9"/>
  </w:num>
  <w:num w:numId="7">
    <w:abstractNumId w:val="10"/>
  </w:num>
  <w:num w:numId="8">
    <w:abstractNumId w:val="4"/>
  </w:num>
  <w:num w:numId="9">
    <w:abstractNumId w:val="17"/>
  </w:num>
  <w:num w:numId="10">
    <w:abstractNumId w:val="5"/>
  </w:num>
  <w:num w:numId="11">
    <w:abstractNumId w:val="16"/>
  </w:num>
  <w:num w:numId="12">
    <w:abstractNumId w:val="8"/>
  </w:num>
  <w:num w:numId="13">
    <w:abstractNumId w:val="0"/>
  </w:num>
  <w:num w:numId="14">
    <w:abstractNumId w:val="3"/>
  </w:num>
  <w:num w:numId="15">
    <w:abstractNumId w:val="13"/>
  </w:num>
  <w:num w:numId="16">
    <w:abstractNumId w:val="14"/>
  </w:num>
  <w:num w:numId="17">
    <w:abstractNumId w:val="12"/>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Powder Techn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dvtezat6r2zeletprqpxdsaf9wr9d552ve5&quot;&gt;My EndNote Library&lt;record-ids&gt;&lt;item&gt;1&lt;/item&gt;&lt;item&gt;38&lt;/item&gt;&lt;/record-ids&gt;&lt;/item&gt;&lt;/Libraries&gt;"/>
  </w:docVars>
  <w:rsids>
    <w:rsidRoot w:val="00557529"/>
    <w:rsid w:val="00046068"/>
    <w:rsid w:val="001151C5"/>
    <w:rsid w:val="00117360"/>
    <w:rsid w:val="00154461"/>
    <w:rsid w:val="00187A1C"/>
    <w:rsid w:val="001A7D00"/>
    <w:rsid w:val="001C136A"/>
    <w:rsid w:val="00217220"/>
    <w:rsid w:val="002268B7"/>
    <w:rsid w:val="00281320"/>
    <w:rsid w:val="0028459E"/>
    <w:rsid w:val="002B3C37"/>
    <w:rsid w:val="002B6C90"/>
    <w:rsid w:val="002E1E21"/>
    <w:rsid w:val="003017BF"/>
    <w:rsid w:val="00353CAB"/>
    <w:rsid w:val="00354FF4"/>
    <w:rsid w:val="00356CDA"/>
    <w:rsid w:val="003740B4"/>
    <w:rsid w:val="003771E3"/>
    <w:rsid w:val="003A0B4C"/>
    <w:rsid w:val="003E309A"/>
    <w:rsid w:val="004A3C94"/>
    <w:rsid w:val="004B37A9"/>
    <w:rsid w:val="004C6B6D"/>
    <w:rsid w:val="004F6109"/>
    <w:rsid w:val="00515A43"/>
    <w:rsid w:val="005514F1"/>
    <w:rsid w:val="00557529"/>
    <w:rsid w:val="005E6FE6"/>
    <w:rsid w:val="00632138"/>
    <w:rsid w:val="006468F1"/>
    <w:rsid w:val="00657989"/>
    <w:rsid w:val="007375EF"/>
    <w:rsid w:val="007F247B"/>
    <w:rsid w:val="00900732"/>
    <w:rsid w:val="00922C7A"/>
    <w:rsid w:val="0094357D"/>
    <w:rsid w:val="0097401F"/>
    <w:rsid w:val="009A4F81"/>
    <w:rsid w:val="009D0406"/>
    <w:rsid w:val="009D68B3"/>
    <w:rsid w:val="00A26911"/>
    <w:rsid w:val="00A859FD"/>
    <w:rsid w:val="00B7470D"/>
    <w:rsid w:val="00B923BC"/>
    <w:rsid w:val="00BA4954"/>
    <w:rsid w:val="00BB3CC4"/>
    <w:rsid w:val="00BE7F25"/>
    <w:rsid w:val="00BF0255"/>
    <w:rsid w:val="00C10C43"/>
    <w:rsid w:val="00C30A6A"/>
    <w:rsid w:val="00C6504D"/>
    <w:rsid w:val="00CE3C13"/>
    <w:rsid w:val="00D043CD"/>
    <w:rsid w:val="00D12A54"/>
    <w:rsid w:val="00D207FA"/>
    <w:rsid w:val="00D353E7"/>
    <w:rsid w:val="00D41A39"/>
    <w:rsid w:val="00D6014D"/>
    <w:rsid w:val="00D75B0A"/>
    <w:rsid w:val="00D84D49"/>
    <w:rsid w:val="00DB0392"/>
    <w:rsid w:val="00E041B8"/>
    <w:rsid w:val="00E1229D"/>
    <w:rsid w:val="00E15775"/>
    <w:rsid w:val="00E24F06"/>
    <w:rsid w:val="00E67850"/>
    <w:rsid w:val="00E77C82"/>
    <w:rsid w:val="00EC701F"/>
    <w:rsid w:val="00F476C4"/>
    <w:rsid w:val="00F74F52"/>
    <w:rsid w:val="00F866DE"/>
    <w:rsid w:val="00F92A87"/>
    <w:rsid w:val="00FA0A5C"/>
    <w:rsid w:val="00FB3C26"/>
    <w:rsid w:val="00FD29E4"/>
    <w:rsid w:val="00FE6556"/>
    <w:rsid w:val="00FF51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s1043"/>
        <o:r id="V:Rule2" type="connector" idref="#_x0000_s1035"/>
        <o:r id="V:Rule3" type="connector" idref="#_x0000_s1045"/>
        <o:r id="V:Rule4" type="connector" idref="#_x0000_s1040"/>
        <o:r id="V:Rule5" type="connector" idref="#_x0000_s1036"/>
        <o:r id="V:Rule6" type="connector" idref="#_x0000_s1042"/>
        <o:r id="V:Rule7" type="connector" idref="#_x0000_s1038"/>
        <o:r id="V:Rule8" type="connector" idref="#_x0000_s1032"/>
        <o:r id="V:Rule9" type="connector" idref="#_x0000_s1041"/>
        <o:r id="V:Rule10" type="connector" idref="#_x0000_s1037"/>
        <o:r id="V:Rule11" type="connector" idref="#_x0000_s1039"/>
        <o:r id="V:Rule12" type="connector" idref="#_x0000_s1044"/>
        <o:r id="V:Rule13"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graph"/>
    <w:qFormat/>
    <w:rsid w:val="00F92A87"/>
    <w:pPr>
      <w:autoSpaceDE w:val="0"/>
      <w:autoSpaceDN w:val="0"/>
      <w:adjustRightInd w:val="0"/>
      <w:spacing w:after="0" w:line="480" w:lineRule="auto"/>
      <w:jc w:val="both"/>
    </w:pPr>
    <w:rPr>
      <w:rFonts w:ascii="Times New Roman" w:hAnsi="Times New Roman" w:cs="Times New Roman"/>
      <w:color w:val="000000"/>
      <w:sz w:val="24"/>
      <w:szCs w:val="24"/>
      <w:lang w:val="en-GB"/>
    </w:rPr>
  </w:style>
  <w:style w:type="paragraph" w:styleId="Heading1">
    <w:name w:val="heading 1"/>
    <w:aliases w:val="Chapter"/>
    <w:basedOn w:val="ListParagraph"/>
    <w:next w:val="Normal"/>
    <w:link w:val="Heading1Char"/>
    <w:uiPriority w:val="9"/>
    <w:qFormat/>
    <w:rsid w:val="003771E3"/>
    <w:pPr>
      <w:numPr>
        <w:numId w:val="1"/>
      </w:numPr>
      <w:spacing w:before="120" w:after="120"/>
      <w:ind w:left="567" w:hanging="567"/>
      <w:outlineLvl w:val="0"/>
    </w:pPr>
    <w:rPr>
      <w:b/>
      <w:sz w:val="28"/>
    </w:rPr>
  </w:style>
  <w:style w:type="paragraph" w:styleId="Heading2">
    <w:name w:val="heading 2"/>
    <w:basedOn w:val="ListParagraph"/>
    <w:next w:val="Normal"/>
    <w:link w:val="Heading2Char"/>
    <w:uiPriority w:val="9"/>
    <w:unhideWhenUsed/>
    <w:qFormat/>
    <w:rsid w:val="003771E3"/>
    <w:pPr>
      <w:keepNext/>
      <w:keepLines/>
      <w:numPr>
        <w:ilvl w:val="1"/>
        <w:numId w:val="1"/>
      </w:numPr>
      <w:autoSpaceDE/>
      <w:autoSpaceDN/>
      <w:adjustRightInd/>
      <w:spacing w:before="120"/>
      <w:ind w:left="567" w:hanging="567"/>
      <w:contextualSpacing w:val="0"/>
      <w:outlineLvl w:val="1"/>
    </w:pPr>
    <w:rPr>
      <w:b/>
      <w:szCs w:val="32"/>
    </w:rPr>
  </w:style>
  <w:style w:type="paragraph" w:styleId="Heading3">
    <w:name w:val="heading 3"/>
    <w:basedOn w:val="ListParagraph"/>
    <w:next w:val="Normal"/>
    <w:link w:val="Heading3Char"/>
    <w:uiPriority w:val="9"/>
    <w:unhideWhenUsed/>
    <w:qFormat/>
    <w:rsid w:val="003771E3"/>
    <w:pPr>
      <w:numPr>
        <w:ilvl w:val="2"/>
        <w:numId w:val="1"/>
      </w:numPr>
      <w:spacing w:before="120" w:after="120"/>
      <w:ind w:left="567" w:hanging="567"/>
      <w:outlineLvl w:val="2"/>
    </w:pPr>
    <w:rPr>
      <w:b/>
    </w:rPr>
  </w:style>
  <w:style w:type="paragraph" w:styleId="Heading4">
    <w:name w:val="heading 4"/>
    <w:basedOn w:val="ListParagraph"/>
    <w:next w:val="Normal"/>
    <w:link w:val="Heading4Char"/>
    <w:uiPriority w:val="9"/>
    <w:unhideWhenUsed/>
    <w:qFormat/>
    <w:rsid w:val="003771E3"/>
    <w:pPr>
      <w:numPr>
        <w:ilvl w:val="3"/>
        <w:numId w:val="1"/>
      </w:numPr>
      <w:spacing w:before="120" w:after="120"/>
      <w:ind w:left="851" w:hanging="851"/>
      <w:outlineLvl w:val="3"/>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w:basedOn w:val="DefaultParagraphFont"/>
    <w:link w:val="Heading1"/>
    <w:uiPriority w:val="9"/>
    <w:rsid w:val="003771E3"/>
    <w:rPr>
      <w:rFonts w:ascii="Times New Roman" w:hAnsi="Times New Roman" w:cs="Times New Roman"/>
      <w:b/>
      <w:color w:val="000000"/>
      <w:sz w:val="28"/>
      <w:szCs w:val="24"/>
      <w:lang w:val="en-GB"/>
    </w:rPr>
  </w:style>
  <w:style w:type="character" w:customStyle="1" w:styleId="Heading2Char">
    <w:name w:val="Heading 2 Char"/>
    <w:basedOn w:val="DefaultParagraphFont"/>
    <w:link w:val="Heading2"/>
    <w:uiPriority w:val="9"/>
    <w:rsid w:val="003771E3"/>
    <w:rPr>
      <w:rFonts w:ascii="Times New Roman" w:hAnsi="Times New Roman" w:cs="Times New Roman"/>
      <w:b/>
      <w:color w:val="000000"/>
      <w:sz w:val="24"/>
      <w:szCs w:val="32"/>
      <w:lang w:val="en-GB"/>
    </w:rPr>
  </w:style>
  <w:style w:type="character" w:customStyle="1" w:styleId="Heading3Char">
    <w:name w:val="Heading 3 Char"/>
    <w:basedOn w:val="DefaultParagraphFont"/>
    <w:link w:val="Heading3"/>
    <w:uiPriority w:val="9"/>
    <w:rsid w:val="003771E3"/>
    <w:rPr>
      <w:rFonts w:ascii="Times New Roman" w:hAnsi="Times New Roman" w:cs="Times New Roman"/>
      <w:b/>
      <w:color w:val="000000"/>
      <w:sz w:val="20"/>
      <w:szCs w:val="24"/>
      <w:lang w:val="en-GB"/>
    </w:rPr>
  </w:style>
  <w:style w:type="character" w:customStyle="1" w:styleId="Heading4Char">
    <w:name w:val="Heading 4 Char"/>
    <w:basedOn w:val="DefaultParagraphFont"/>
    <w:link w:val="Heading4"/>
    <w:uiPriority w:val="9"/>
    <w:rsid w:val="003771E3"/>
    <w:rPr>
      <w:rFonts w:ascii="Times New Roman" w:hAnsi="Times New Roman" w:cs="Times New Roman"/>
      <w:b/>
      <w:color w:val="000000"/>
      <w:sz w:val="26"/>
      <w:szCs w:val="26"/>
      <w:lang w:val="en-GB"/>
    </w:rPr>
  </w:style>
  <w:style w:type="paragraph" w:styleId="Caption">
    <w:name w:val="caption"/>
    <w:basedOn w:val="Normal"/>
    <w:next w:val="Normal"/>
    <w:uiPriority w:val="35"/>
    <w:unhideWhenUsed/>
    <w:qFormat/>
    <w:rsid w:val="003771E3"/>
    <w:pPr>
      <w:spacing w:after="200"/>
      <w:jc w:val="center"/>
    </w:pPr>
    <w:rPr>
      <w:bCs/>
      <w:color w:val="000000" w:themeColor="text1"/>
      <w:szCs w:val="18"/>
    </w:rPr>
  </w:style>
  <w:style w:type="paragraph" w:styleId="ListParagraph">
    <w:name w:val="List Paragraph"/>
    <w:basedOn w:val="Normal"/>
    <w:uiPriority w:val="34"/>
    <w:qFormat/>
    <w:rsid w:val="003771E3"/>
    <w:pPr>
      <w:ind w:left="720"/>
      <w:contextualSpacing/>
    </w:pPr>
  </w:style>
  <w:style w:type="table" w:styleId="TableGrid">
    <w:name w:val="Table Grid"/>
    <w:basedOn w:val="TableNormal"/>
    <w:uiPriority w:val="59"/>
    <w:rsid w:val="003771E3"/>
    <w:pPr>
      <w:spacing w:after="0" w:line="240" w:lineRule="auto"/>
      <w:ind w:firstLine="397"/>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71E3"/>
    <w:rPr>
      <w:color w:val="0563C1" w:themeColor="hyperlink"/>
      <w:u w:val="single"/>
    </w:rPr>
  </w:style>
  <w:style w:type="paragraph" w:customStyle="1" w:styleId="Default">
    <w:name w:val="Default"/>
    <w:rsid w:val="003771E3"/>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Header">
    <w:name w:val="header"/>
    <w:basedOn w:val="Normal"/>
    <w:link w:val="HeaderChar"/>
    <w:unhideWhenUsed/>
    <w:rsid w:val="003771E3"/>
    <w:pPr>
      <w:tabs>
        <w:tab w:val="center" w:pos="4680"/>
        <w:tab w:val="right" w:pos="9360"/>
      </w:tabs>
      <w:spacing w:line="240" w:lineRule="auto"/>
    </w:pPr>
  </w:style>
  <w:style w:type="character" w:customStyle="1" w:styleId="HeaderChar">
    <w:name w:val="Header Char"/>
    <w:basedOn w:val="DefaultParagraphFont"/>
    <w:link w:val="Header"/>
    <w:rsid w:val="003771E3"/>
    <w:rPr>
      <w:rFonts w:ascii="Times New Roman" w:hAnsi="Times New Roman" w:cs="Times New Roman"/>
      <w:color w:val="000000"/>
      <w:sz w:val="24"/>
      <w:szCs w:val="24"/>
      <w:lang w:val="en-GB"/>
    </w:rPr>
  </w:style>
  <w:style w:type="paragraph" w:styleId="Footer">
    <w:name w:val="footer"/>
    <w:basedOn w:val="Normal"/>
    <w:link w:val="FooterChar"/>
    <w:uiPriority w:val="99"/>
    <w:unhideWhenUsed/>
    <w:rsid w:val="003771E3"/>
    <w:pPr>
      <w:tabs>
        <w:tab w:val="center" w:pos="4680"/>
        <w:tab w:val="right" w:pos="9360"/>
      </w:tabs>
      <w:spacing w:line="240" w:lineRule="auto"/>
    </w:pPr>
  </w:style>
  <w:style w:type="character" w:customStyle="1" w:styleId="FooterChar">
    <w:name w:val="Footer Char"/>
    <w:basedOn w:val="DefaultParagraphFont"/>
    <w:link w:val="Footer"/>
    <w:uiPriority w:val="99"/>
    <w:rsid w:val="003771E3"/>
    <w:rPr>
      <w:rFonts w:ascii="Times New Roman" w:hAnsi="Times New Roman" w:cs="Times New Roman"/>
      <w:color w:val="000000"/>
      <w:sz w:val="24"/>
      <w:szCs w:val="24"/>
      <w:lang w:val="en-GB"/>
    </w:rPr>
  </w:style>
  <w:style w:type="paragraph" w:styleId="NoSpacing">
    <w:name w:val="No Spacing"/>
    <w:uiPriority w:val="1"/>
    <w:qFormat/>
    <w:rsid w:val="003771E3"/>
    <w:pPr>
      <w:spacing w:after="0" w:line="240" w:lineRule="auto"/>
    </w:pPr>
    <w:rPr>
      <w:rFonts w:ascii="Calibri" w:eastAsia="Times New Roman" w:hAnsi="Calibri" w:cs="Times New Roman"/>
      <w:lang w:val="en-GB" w:eastAsia="en-GB"/>
    </w:rPr>
  </w:style>
  <w:style w:type="paragraph" w:styleId="BalloonText">
    <w:name w:val="Balloon Text"/>
    <w:basedOn w:val="Normal"/>
    <w:link w:val="BalloonTextChar"/>
    <w:uiPriority w:val="99"/>
    <w:semiHidden/>
    <w:unhideWhenUsed/>
    <w:rsid w:val="003771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1E3"/>
    <w:rPr>
      <w:rFonts w:ascii="Tahoma" w:hAnsi="Tahoma" w:cs="Tahoma"/>
      <w:color w:val="000000"/>
      <w:sz w:val="16"/>
      <w:szCs w:val="16"/>
      <w:lang w:val="en-GB"/>
    </w:rPr>
  </w:style>
  <w:style w:type="paragraph" w:styleId="FootnoteText">
    <w:name w:val="footnote text"/>
    <w:basedOn w:val="Normal"/>
    <w:link w:val="FootnoteTextChar"/>
    <w:unhideWhenUsed/>
    <w:rsid w:val="00B923BC"/>
    <w:pPr>
      <w:autoSpaceDE/>
      <w:autoSpaceDN/>
      <w:adjustRightInd/>
      <w:spacing w:line="240" w:lineRule="auto"/>
      <w:jc w:val="left"/>
    </w:pPr>
    <w:rPr>
      <w:rFonts w:asciiTheme="minorHAnsi" w:hAnsiTheme="minorHAnsi" w:cstheme="minorBidi"/>
      <w:color w:val="auto"/>
      <w:sz w:val="20"/>
      <w:szCs w:val="20"/>
      <w:lang w:val="en-US"/>
    </w:rPr>
  </w:style>
  <w:style w:type="character" w:customStyle="1" w:styleId="FootnoteTextChar">
    <w:name w:val="Footnote Text Char"/>
    <w:basedOn w:val="DefaultParagraphFont"/>
    <w:link w:val="FootnoteText"/>
    <w:rsid w:val="00B923BC"/>
    <w:rPr>
      <w:sz w:val="20"/>
      <w:szCs w:val="20"/>
    </w:rPr>
  </w:style>
  <w:style w:type="character" w:styleId="FootnoteReference">
    <w:name w:val="footnote reference"/>
    <w:basedOn w:val="DefaultParagraphFont"/>
    <w:uiPriority w:val="99"/>
    <w:semiHidden/>
    <w:unhideWhenUsed/>
    <w:rsid w:val="00B923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graph"/>
    <w:qFormat/>
    <w:pPr>
      <w:autoSpaceDE w:val="0"/>
      <w:autoSpaceDN w:val="0"/>
      <w:adjustRightInd w:val="0"/>
      <w:spacing w:after="0" w:line="480" w:lineRule="auto"/>
      <w:jc w:val="both"/>
    </w:pPr>
    <w:rPr>
      <w:rFonts w:ascii="Times New Roman" w:hAnsi="Times New Roman" w:cs="Times New Roman"/>
      <w:color w:val="000000"/>
      <w:sz w:val="24"/>
      <w:szCs w:val="24"/>
      <w:lang w:val="en-GB"/>
    </w:rPr>
  </w:style>
  <w:style w:type="paragraph" w:styleId="Heading1">
    <w:name w:val="heading 1"/>
    <w:aliases w:val="Chapter"/>
    <w:basedOn w:val="ListParagraph"/>
    <w:next w:val="Normal"/>
    <w:link w:val="Heading1Char"/>
    <w:uiPriority w:val="9"/>
    <w:qFormat/>
    <w:pPr>
      <w:numPr>
        <w:numId w:val="1"/>
      </w:numPr>
      <w:spacing w:before="120" w:after="120"/>
      <w:ind w:left="567" w:hanging="567"/>
      <w:outlineLvl w:val="0"/>
    </w:pPr>
    <w:rPr>
      <w:b/>
      <w:sz w:val="28"/>
    </w:rPr>
  </w:style>
  <w:style w:type="paragraph" w:styleId="Heading2">
    <w:name w:val="heading 2"/>
    <w:basedOn w:val="ListParagraph"/>
    <w:next w:val="Normal"/>
    <w:link w:val="Heading2Char"/>
    <w:uiPriority w:val="9"/>
    <w:unhideWhenUsed/>
    <w:qFormat/>
    <w:pPr>
      <w:keepNext/>
      <w:keepLines/>
      <w:numPr>
        <w:ilvl w:val="1"/>
        <w:numId w:val="1"/>
      </w:numPr>
      <w:autoSpaceDE/>
      <w:autoSpaceDN/>
      <w:adjustRightInd/>
      <w:spacing w:before="120"/>
      <w:ind w:left="567" w:hanging="567"/>
      <w:contextualSpacing w:val="0"/>
      <w:outlineLvl w:val="1"/>
    </w:pPr>
    <w:rPr>
      <w:b/>
      <w:szCs w:val="32"/>
    </w:rPr>
  </w:style>
  <w:style w:type="paragraph" w:styleId="Heading3">
    <w:name w:val="heading 3"/>
    <w:basedOn w:val="ListParagraph"/>
    <w:next w:val="Normal"/>
    <w:link w:val="Heading3Char"/>
    <w:uiPriority w:val="9"/>
    <w:unhideWhenUsed/>
    <w:qFormat/>
    <w:pPr>
      <w:numPr>
        <w:ilvl w:val="2"/>
        <w:numId w:val="1"/>
      </w:numPr>
      <w:spacing w:before="120" w:after="120"/>
      <w:ind w:left="567" w:hanging="567"/>
      <w:outlineLvl w:val="2"/>
    </w:pPr>
    <w:rPr>
      <w:b/>
    </w:rPr>
  </w:style>
  <w:style w:type="paragraph" w:styleId="Heading4">
    <w:name w:val="heading 4"/>
    <w:basedOn w:val="ListParagraph"/>
    <w:next w:val="Normal"/>
    <w:link w:val="Heading4Char"/>
    <w:uiPriority w:val="9"/>
    <w:unhideWhenUsed/>
    <w:qFormat/>
    <w:pPr>
      <w:numPr>
        <w:ilvl w:val="3"/>
        <w:numId w:val="1"/>
      </w:numPr>
      <w:spacing w:before="120" w:after="120"/>
      <w:ind w:left="851" w:hanging="851"/>
      <w:outlineLvl w:val="3"/>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w:basedOn w:val="DefaultParagraphFont"/>
    <w:link w:val="Heading1"/>
    <w:uiPriority w:val="9"/>
    <w:rPr>
      <w:rFonts w:ascii="Times New Roman" w:hAnsi="Times New Roman" w:cs="Times New Roman"/>
      <w:b/>
      <w:color w:val="000000"/>
      <w:sz w:val="28"/>
      <w:szCs w:val="24"/>
      <w:lang w:val="en-GB"/>
    </w:rPr>
  </w:style>
  <w:style w:type="character" w:customStyle="1" w:styleId="Heading2Char">
    <w:name w:val="Heading 2 Char"/>
    <w:basedOn w:val="DefaultParagraphFont"/>
    <w:link w:val="Heading2"/>
    <w:uiPriority w:val="9"/>
    <w:rPr>
      <w:rFonts w:ascii="Times New Roman" w:hAnsi="Times New Roman" w:cs="Times New Roman"/>
      <w:b/>
      <w:color w:val="000000"/>
      <w:sz w:val="24"/>
      <w:szCs w:val="32"/>
      <w:lang w:val="en-GB"/>
    </w:rPr>
  </w:style>
  <w:style w:type="character" w:customStyle="1" w:styleId="Heading3Char">
    <w:name w:val="Heading 3 Char"/>
    <w:basedOn w:val="DefaultParagraphFont"/>
    <w:link w:val="Heading3"/>
    <w:uiPriority w:val="9"/>
    <w:rPr>
      <w:rFonts w:ascii="Times New Roman" w:hAnsi="Times New Roman" w:cs="Times New Roman"/>
      <w:b/>
      <w:color w:val="000000"/>
      <w:sz w:val="20"/>
      <w:szCs w:val="24"/>
      <w:lang w:val="en-GB"/>
    </w:rPr>
  </w:style>
  <w:style w:type="character" w:customStyle="1" w:styleId="Heading4Char">
    <w:name w:val="Heading 4 Char"/>
    <w:basedOn w:val="DefaultParagraphFont"/>
    <w:link w:val="Heading4"/>
    <w:uiPriority w:val="9"/>
    <w:rPr>
      <w:rFonts w:ascii="Times New Roman" w:hAnsi="Times New Roman" w:cs="Times New Roman"/>
      <w:b/>
      <w:color w:val="000000"/>
      <w:sz w:val="26"/>
      <w:szCs w:val="26"/>
      <w:lang w:val="en-GB"/>
    </w:rPr>
  </w:style>
  <w:style w:type="paragraph" w:styleId="Caption">
    <w:name w:val="caption"/>
    <w:basedOn w:val="Normal"/>
    <w:next w:val="Normal"/>
    <w:uiPriority w:val="35"/>
    <w:unhideWhenUsed/>
    <w:qFormat/>
    <w:pPr>
      <w:spacing w:after="200"/>
      <w:jc w:val="center"/>
    </w:pPr>
    <w:rPr>
      <w:bCs/>
      <w:color w:val="000000" w:themeColor="text1"/>
      <w:szCs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ind w:firstLine="397"/>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Header">
    <w:name w:val="header"/>
    <w:basedOn w:val="Normal"/>
    <w:link w:val="HeaderChar"/>
    <w:unhideWhenUsed/>
    <w:pPr>
      <w:tabs>
        <w:tab w:val="center" w:pos="4680"/>
        <w:tab w:val="right" w:pos="9360"/>
      </w:tabs>
      <w:spacing w:line="240" w:lineRule="auto"/>
    </w:pPr>
  </w:style>
  <w:style w:type="character" w:customStyle="1" w:styleId="HeaderChar">
    <w:name w:val="Header Char"/>
    <w:basedOn w:val="DefaultParagraphFont"/>
    <w:link w:val="Header"/>
    <w:rPr>
      <w:rFonts w:ascii="Times New Roman" w:hAnsi="Times New Roman" w:cs="Times New Roman"/>
      <w:color w:val="000000"/>
      <w:sz w:val="24"/>
      <w:szCs w:val="24"/>
      <w:lang w:val="en-GB"/>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Times New Roman" w:hAnsi="Times New Roman" w:cs="Times New Roman"/>
      <w:color w:val="000000"/>
      <w:sz w:val="24"/>
      <w:szCs w:val="24"/>
      <w:lang w:val="en-GB"/>
    </w:rPr>
  </w:style>
  <w:style w:type="paragraph" w:styleId="NoSpacing">
    <w:name w:val="No Spacing"/>
    <w:uiPriority w:val="1"/>
    <w:qFormat/>
    <w:pPr>
      <w:spacing w:after="0" w:line="240" w:lineRule="auto"/>
    </w:pPr>
    <w:rPr>
      <w:rFonts w:ascii="Calibri" w:eastAsia="Times New Roman" w:hAnsi="Calibri" w:cs="Times New Roman"/>
      <w:lang w:val="en-GB" w:eastAsia="en-GB"/>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lang w:val="en-GB"/>
    </w:rPr>
  </w:style>
  <w:style w:type="paragraph" w:styleId="FootnoteText">
    <w:name w:val="footnote text"/>
    <w:basedOn w:val="Normal"/>
    <w:link w:val="FootnoteTextChar"/>
    <w:unhideWhenUsed/>
    <w:rsid w:val="00B923BC"/>
    <w:pPr>
      <w:autoSpaceDE/>
      <w:autoSpaceDN/>
      <w:adjustRightInd/>
      <w:spacing w:line="240" w:lineRule="auto"/>
      <w:jc w:val="left"/>
    </w:pPr>
    <w:rPr>
      <w:rFonts w:asciiTheme="minorHAnsi" w:hAnsiTheme="minorHAnsi" w:cstheme="minorBidi"/>
      <w:color w:val="auto"/>
      <w:sz w:val="20"/>
      <w:szCs w:val="20"/>
      <w:lang w:val="en-US"/>
    </w:rPr>
  </w:style>
  <w:style w:type="character" w:customStyle="1" w:styleId="FootnoteTextChar">
    <w:name w:val="Footnote Text Char"/>
    <w:basedOn w:val="DefaultParagraphFont"/>
    <w:link w:val="FootnoteText"/>
    <w:rsid w:val="00B923BC"/>
    <w:rPr>
      <w:sz w:val="20"/>
      <w:szCs w:val="20"/>
    </w:rPr>
  </w:style>
  <w:style w:type="character" w:styleId="FootnoteReference">
    <w:name w:val="footnote reference"/>
    <w:basedOn w:val="DefaultParagraphFont"/>
    <w:uiPriority w:val="99"/>
    <w:semiHidden/>
    <w:unhideWhenUsed/>
    <w:rsid w:val="00B923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25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edu.pk/journals/index.php/jfet/index" TargetMode="External"/><Relationship Id="rId14" Type="http://schemas.openxmlformats.org/officeDocument/2006/relationships/image" Target="media/image5.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f.noor@uet.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29C00-EA33-4F05-80B8-6EC49E2E6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4895</Words>
  <Characters>27908</Characters>
  <Application>Microsoft Office Word</Application>
  <DocSecurity>0</DocSecurity>
  <Lines>232</Lines>
  <Paragraphs>65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COMBUSTION CHARACTERISTICS OF REACTIVE NANOMATERIALS (Center)</vt:lpstr>
      <vt:lpstr>1.0.2 HI Introduction</vt:lpstr>
      <vt:lpstr>2. 0.2 HI Materials and Methods</vt:lpstr>
      <vt:lpstr>    2.1.Materials</vt:lpstr>
      <vt:lpstr>    2.2.Aerosol generation assembly</vt:lpstr>
      <vt:lpstr>    2.3.Image capture</vt:lpstr>
      <vt:lpstr>3. 0.2 HI Results and Discussion</vt:lpstr>
      <vt:lpstr>    3.1.Particle characterisation</vt:lpstr>
      <vt:lpstr>    3.2.Combustion experiments</vt:lpstr>
      <vt:lpstr>    3.3.Comparison of reactivities of Si particles</vt:lpstr>
      <vt:lpstr>    3.4.PIV and extinction time results</vt:lpstr>
      <vt:lpstr>4. 0.2 HI Conclusions</vt:lpstr>
      <vt:lpstr>References</vt:lpstr>
    </vt:vector>
  </TitlesOfParts>
  <Company>Urdu Inpage Pro 2011</Company>
  <LinksUpToDate>false</LinksUpToDate>
  <CharactersWithSpaces>32738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Fahad Noor</dc:creator>
  <cp:lastModifiedBy>Khurram Shahzad</cp:lastModifiedBy>
  <cp:revision>17</cp:revision>
  <dcterms:created xsi:type="dcterms:W3CDTF">2015-11-26T19:23:00Z</dcterms:created>
  <dcterms:modified xsi:type="dcterms:W3CDTF">2015-12-01T08:17:00Z</dcterms:modified>
</cp:coreProperties>
</file>